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1CE36" w14:textId="39B0DE76" w:rsidR="00F52348" w:rsidRPr="00980871" w:rsidRDefault="00F63C40" w:rsidP="00F52348">
      <w:pPr>
        <w:jc w:val="center"/>
        <w:rPr>
          <w:rFonts w:ascii="Times New Roman" w:hAnsi="Times New Roman" w:cs="Times New Roman"/>
          <w:b/>
          <w:bCs/>
          <w:color w:val="FF0000"/>
          <w:sz w:val="72"/>
          <w:szCs w:val="72"/>
          <w14:props3d w14:extrusionH="0" w14:contourW="0" w14:prstMaterial="warmMatte">
            <w14:bevelT w14:w="6350" w14:h="0" w14:prst="circle"/>
          </w14:props3d>
        </w:rPr>
      </w:pPr>
      <w:r w:rsidRPr="00980871">
        <w:rPr>
          <w:rFonts w:ascii="Times New Roman" w:hAnsi="Times New Roman" w:cs="Times New Roman"/>
          <w:b/>
          <w:color w:val="FF0000"/>
          <w:sz w:val="72"/>
          <w:szCs w:val="72"/>
          <w14:props3d w14:extrusionH="0" w14:contourW="0" w14:prstMaterial="warmMatte">
            <w14:bevelT w14:w="6350" w14:h="0" w14:prst="circle"/>
          </w14:props3d>
        </w:rPr>
        <w:t>Civil Conflict</w:t>
      </w:r>
    </w:p>
    <w:p w14:paraId="51531D79" w14:textId="77777777" w:rsidR="00F52348" w:rsidRPr="00980871" w:rsidRDefault="00F52348" w:rsidP="00F52348">
      <w:pPr>
        <w:jc w:val="center"/>
        <w:rPr>
          <w:rFonts w:ascii="Times New Roman" w:hAnsi="Times New Roman" w:cs="Times New Roman"/>
          <w:b/>
          <w:bCs/>
          <w:color w:val="FF0000"/>
          <w14:props3d w14:extrusionH="0" w14:contourW="0" w14:prstMaterial="warmMatte">
            <w14:bevelT w14:w="6350" w14:h="0" w14:prst="circle"/>
          </w14:props3d>
        </w:rPr>
      </w:pPr>
    </w:p>
    <w:p w14:paraId="3511F084" w14:textId="77777777" w:rsidR="00F63C40" w:rsidRPr="00980871" w:rsidRDefault="00F63C40" w:rsidP="00D82FC2">
      <w:pPr>
        <w:jc w:val="center"/>
        <w:rPr>
          <w:rFonts w:ascii="Times New Roman" w:hAnsi="Times New Roman" w:cs="Times New Roman"/>
          <w:b/>
          <w:bCs/>
        </w:rPr>
      </w:pPr>
      <w:r w:rsidRPr="00980871">
        <w:rPr>
          <w:rFonts w:ascii="Times New Roman" w:hAnsi="Times New Roman" w:cs="Times New Roman"/>
          <w:b/>
          <w:bCs/>
        </w:rPr>
        <w:t>Christian Davenport</w:t>
      </w:r>
    </w:p>
    <w:p w14:paraId="3513C953" w14:textId="0C6A6643" w:rsidR="00F52348" w:rsidRPr="00980871" w:rsidRDefault="000F6A98" w:rsidP="000F6A98">
      <w:pPr>
        <w:jc w:val="center"/>
        <w:rPr>
          <w:rFonts w:ascii="Times New Roman" w:hAnsi="Times New Roman" w:cs="Times New Roman"/>
        </w:rPr>
      </w:pPr>
      <w:r w:rsidRPr="00980871">
        <w:rPr>
          <w:rFonts w:ascii="Times New Roman" w:hAnsi="Times New Roman" w:cs="Times New Roman"/>
        </w:rPr>
        <w:t xml:space="preserve">Professor of </w:t>
      </w:r>
      <w:r w:rsidR="00F52348" w:rsidRPr="00980871">
        <w:rPr>
          <w:rFonts w:ascii="Times New Roman" w:hAnsi="Times New Roman" w:cs="Times New Roman"/>
        </w:rPr>
        <w:t>Political Science &amp;</w:t>
      </w:r>
      <w:r w:rsidRPr="00980871">
        <w:rPr>
          <w:rFonts w:ascii="Times New Roman" w:hAnsi="Times New Roman" w:cs="Times New Roman"/>
        </w:rPr>
        <w:t xml:space="preserve"> </w:t>
      </w:r>
    </w:p>
    <w:p w14:paraId="6F6FA6F5" w14:textId="531F51C3" w:rsidR="000F6A98" w:rsidRPr="00980871" w:rsidRDefault="000F6A98" w:rsidP="000F6A98">
      <w:pPr>
        <w:jc w:val="center"/>
        <w:rPr>
          <w:rFonts w:ascii="Times New Roman" w:hAnsi="Times New Roman" w:cs="Times New Roman"/>
        </w:rPr>
      </w:pPr>
      <w:r w:rsidRPr="00980871">
        <w:rPr>
          <w:rFonts w:ascii="Times New Roman" w:hAnsi="Times New Roman" w:cs="Times New Roman"/>
        </w:rPr>
        <w:t>Faculty Associate with Center for Political Studies</w:t>
      </w:r>
    </w:p>
    <w:p w14:paraId="37205BD4" w14:textId="77777777" w:rsidR="000F6A98" w:rsidRPr="00980871" w:rsidRDefault="000F6A98" w:rsidP="00D82FC2">
      <w:pPr>
        <w:jc w:val="center"/>
        <w:rPr>
          <w:rFonts w:ascii="Times New Roman" w:hAnsi="Times New Roman" w:cs="Times New Roman"/>
          <w:b/>
          <w:bCs/>
        </w:rPr>
      </w:pPr>
    </w:p>
    <w:p w14:paraId="4E532A1D" w14:textId="77777777" w:rsidR="00F63C40" w:rsidRPr="00980871" w:rsidRDefault="00F63C40" w:rsidP="00D82FC2">
      <w:pPr>
        <w:rPr>
          <w:rFonts w:ascii="Times New Roman" w:hAnsi="Times New Roman" w:cs="Times New Roman"/>
        </w:rPr>
      </w:pPr>
    </w:p>
    <w:p w14:paraId="67837F29" w14:textId="56986FE5" w:rsidR="006F036B" w:rsidRPr="00980871" w:rsidRDefault="00D82FC2" w:rsidP="006F036B">
      <w:pPr>
        <w:jc w:val="center"/>
        <w:rPr>
          <w:rFonts w:ascii="Times New Roman" w:hAnsi="Times New Roman" w:cs="Times New Roman"/>
        </w:rPr>
      </w:pPr>
      <w:r w:rsidRPr="00980871">
        <w:rPr>
          <w:rFonts w:ascii="Times New Roman" w:hAnsi="Times New Roman" w:cs="Times New Roman"/>
        </w:rPr>
        <w:t xml:space="preserve">Time: </w:t>
      </w:r>
      <w:r w:rsidR="00556EEC">
        <w:rPr>
          <w:rFonts w:ascii="Times New Roman" w:hAnsi="Times New Roman" w:cs="Times New Roman"/>
        </w:rPr>
        <w:t>Tue</w:t>
      </w:r>
      <w:r w:rsidR="006F036B" w:rsidRPr="00980871">
        <w:rPr>
          <w:rFonts w:ascii="Times New Roman" w:hAnsi="Times New Roman" w:cs="Times New Roman"/>
        </w:rPr>
        <w:t xml:space="preserve">sday </w:t>
      </w:r>
      <w:r w:rsidR="00556EEC">
        <w:rPr>
          <w:rFonts w:ascii="Times New Roman" w:hAnsi="Times New Roman" w:cs="Times New Roman"/>
        </w:rPr>
        <w:t>4-7</w:t>
      </w:r>
      <w:r w:rsidR="006F036B" w:rsidRPr="00980871">
        <w:rPr>
          <w:rFonts w:ascii="Times New Roman" w:hAnsi="Times New Roman" w:cs="Times New Roman"/>
        </w:rPr>
        <w:t>pm</w:t>
      </w:r>
    </w:p>
    <w:p w14:paraId="7CF21634" w14:textId="569ECEC6" w:rsidR="006F036B" w:rsidRPr="00980871" w:rsidRDefault="00D82FC2" w:rsidP="00556EEC">
      <w:pPr>
        <w:jc w:val="center"/>
        <w:rPr>
          <w:rFonts w:ascii="Times New Roman" w:hAnsi="Times New Roman" w:cs="Times New Roman"/>
        </w:rPr>
      </w:pPr>
      <w:r w:rsidRPr="00980871">
        <w:rPr>
          <w:rFonts w:ascii="Times New Roman" w:hAnsi="Times New Roman" w:cs="Times New Roman"/>
        </w:rPr>
        <w:t xml:space="preserve">Location: </w:t>
      </w:r>
      <w:r w:rsidR="006F036B" w:rsidRPr="00980871">
        <w:rPr>
          <w:rFonts w:ascii="Times New Roman" w:hAnsi="Times New Roman" w:cs="Times New Roman"/>
        </w:rPr>
        <w:t>Haven Hall 5664</w:t>
      </w:r>
      <w:r w:rsidRPr="00980871">
        <w:rPr>
          <w:rFonts w:ascii="Times New Roman" w:hAnsi="Times New Roman" w:cs="Times New Roman"/>
        </w:rPr>
        <w:t xml:space="preserve"> </w:t>
      </w:r>
    </w:p>
    <w:p w14:paraId="6E4AD468" w14:textId="77777777" w:rsidR="006F036B" w:rsidRPr="00980871" w:rsidRDefault="006F036B">
      <w:pPr>
        <w:rPr>
          <w:rFonts w:ascii="Times New Roman" w:hAnsi="Times New Roman" w:cs="Times New Roman"/>
        </w:rPr>
      </w:pPr>
    </w:p>
    <w:p w14:paraId="136D8B1C" w14:textId="116B8E88" w:rsidR="00423041" w:rsidRPr="00980871" w:rsidRDefault="00423041" w:rsidP="00423041">
      <w:pPr>
        <w:rPr>
          <w:rFonts w:ascii="Times New Roman" w:hAnsi="Times New Roman" w:cs="Times New Roman"/>
        </w:rPr>
      </w:pPr>
      <w:r w:rsidRPr="00980871">
        <w:rPr>
          <w:rFonts w:ascii="Times New Roman" w:hAnsi="Times New Roman" w:cs="Times New Roman"/>
          <w:b/>
        </w:rPr>
        <w:t>Topic</w:t>
      </w:r>
    </w:p>
    <w:p w14:paraId="6647ACFA" w14:textId="77777777" w:rsidR="00F843D6" w:rsidRPr="00980871" w:rsidRDefault="00F843D6" w:rsidP="00423041">
      <w:pPr>
        <w:rPr>
          <w:rFonts w:ascii="Times New Roman" w:hAnsi="Times New Roman" w:cs="Times New Roman"/>
        </w:rPr>
      </w:pPr>
    </w:p>
    <w:p w14:paraId="66C3EE26" w14:textId="1F17A18F" w:rsidR="00F843D6" w:rsidRPr="00980871" w:rsidRDefault="00F843D6" w:rsidP="00423041">
      <w:pPr>
        <w:rPr>
          <w:rFonts w:ascii="Times New Roman" w:hAnsi="Times New Roman" w:cs="Times New Roman"/>
        </w:rPr>
      </w:pPr>
      <w:r w:rsidRPr="00980871">
        <w:rPr>
          <w:rFonts w:ascii="Times New Roman" w:hAnsi="Times New Roman" w:cs="Times New Roman"/>
        </w:rPr>
        <w:t>History abounds with a diverse array of activities that take place within the territorial jurisdiction of nation-states that are classified as “</w:t>
      </w:r>
      <w:proofErr w:type="spellStart"/>
      <w:r w:rsidRPr="00980871">
        <w:rPr>
          <w:rFonts w:ascii="Times New Roman" w:hAnsi="Times New Roman" w:cs="Times New Roman"/>
        </w:rPr>
        <w:t>conflictual</w:t>
      </w:r>
      <w:proofErr w:type="spellEnd"/>
      <w:r w:rsidRPr="00980871">
        <w:rPr>
          <w:rFonts w:ascii="Times New Roman" w:hAnsi="Times New Roman" w:cs="Times New Roman"/>
        </w:rPr>
        <w:t>” or “contentious”, invol</w:t>
      </w:r>
      <w:r w:rsidR="009A4425" w:rsidRPr="00980871">
        <w:rPr>
          <w:rFonts w:ascii="Times New Roman" w:hAnsi="Times New Roman" w:cs="Times New Roman"/>
        </w:rPr>
        <w:t>v</w:t>
      </w:r>
      <w:r w:rsidRPr="00980871">
        <w:rPr>
          <w:rFonts w:ascii="Times New Roman" w:hAnsi="Times New Roman" w:cs="Times New Roman"/>
        </w:rPr>
        <w:t xml:space="preserve">ing </w:t>
      </w:r>
      <w:r w:rsidR="009A4425" w:rsidRPr="00980871">
        <w:rPr>
          <w:rFonts w:ascii="Times New Roman" w:hAnsi="Times New Roman" w:cs="Times New Roman"/>
        </w:rPr>
        <w:t xml:space="preserve">(explicitly or implicitly) </w:t>
      </w:r>
      <w:r w:rsidRPr="00980871">
        <w:rPr>
          <w:rFonts w:ascii="Times New Roman" w:hAnsi="Times New Roman" w:cs="Times New Roman"/>
        </w:rPr>
        <w:t>violence, force and aggression</w:t>
      </w:r>
      <w:r w:rsidR="009A4425" w:rsidRPr="00980871">
        <w:rPr>
          <w:rFonts w:ascii="Times New Roman" w:hAnsi="Times New Roman" w:cs="Times New Roman"/>
        </w:rPr>
        <w:t xml:space="preserve">. This course is meant to serve as an advanced introduction to the topic through exploring </w:t>
      </w:r>
      <w:r w:rsidR="00D361E4" w:rsidRPr="00980871">
        <w:rPr>
          <w:rFonts w:ascii="Times New Roman" w:hAnsi="Times New Roman" w:cs="Times New Roman"/>
        </w:rPr>
        <w:t>th</w:t>
      </w:r>
      <w:r w:rsidR="009A4425" w:rsidRPr="00980871">
        <w:rPr>
          <w:rFonts w:ascii="Times New Roman" w:hAnsi="Times New Roman" w:cs="Times New Roman"/>
        </w:rPr>
        <w:t>e range of activities</w:t>
      </w:r>
      <w:r w:rsidR="00D361E4" w:rsidRPr="00980871">
        <w:rPr>
          <w:rFonts w:ascii="Times New Roman" w:hAnsi="Times New Roman" w:cs="Times New Roman"/>
        </w:rPr>
        <w:t xml:space="preserve"> that are discussed within the literature but in a disjointed fashion</w:t>
      </w:r>
      <w:r w:rsidR="009A4425" w:rsidRPr="00980871">
        <w:rPr>
          <w:rFonts w:ascii="Times New Roman" w:hAnsi="Times New Roman" w:cs="Times New Roman"/>
        </w:rPr>
        <w:t>.  Clearly</w:t>
      </w:r>
      <w:r w:rsidR="006B41F0" w:rsidRPr="00980871">
        <w:rPr>
          <w:rFonts w:ascii="Times New Roman" w:hAnsi="Times New Roman" w:cs="Times New Roman"/>
        </w:rPr>
        <w:t>,</w:t>
      </w:r>
      <w:r w:rsidR="009A4425" w:rsidRPr="00980871">
        <w:rPr>
          <w:rFonts w:ascii="Times New Roman" w:hAnsi="Times New Roman" w:cs="Times New Roman"/>
        </w:rPr>
        <w:t xml:space="preserve"> the course will not be abl</w:t>
      </w:r>
      <w:r w:rsidR="006B41F0" w:rsidRPr="00980871">
        <w:rPr>
          <w:rFonts w:ascii="Times New Roman" w:hAnsi="Times New Roman" w:cs="Times New Roman"/>
        </w:rPr>
        <w:t xml:space="preserve">e to cover everything. </w:t>
      </w:r>
      <w:r w:rsidR="009A4425" w:rsidRPr="00980871">
        <w:rPr>
          <w:rFonts w:ascii="Times New Roman" w:hAnsi="Times New Roman" w:cs="Times New Roman"/>
        </w:rPr>
        <w:t xml:space="preserve">The topic of civil conflict stands as a large and constantly growing </w:t>
      </w:r>
      <w:r w:rsidR="00D361E4" w:rsidRPr="00980871">
        <w:rPr>
          <w:rFonts w:ascii="Times New Roman" w:hAnsi="Times New Roman" w:cs="Times New Roman"/>
        </w:rPr>
        <w:t>area</w:t>
      </w:r>
      <w:r w:rsidR="009A4425" w:rsidRPr="00980871">
        <w:rPr>
          <w:rFonts w:ascii="Times New Roman" w:hAnsi="Times New Roman" w:cs="Times New Roman"/>
        </w:rPr>
        <w:t xml:space="preserve"> crossing disciplines (e.g., political science, sociology, history, psychology, economics and biology) and fields (e.g., international relations, comparative and </w:t>
      </w:r>
      <w:proofErr w:type="spellStart"/>
      <w:r w:rsidR="009A4425" w:rsidRPr="00980871">
        <w:rPr>
          <w:rFonts w:ascii="Times New Roman" w:hAnsi="Times New Roman" w:cs="Times New Roman"/>
        </w:rPr>
        <w:t>american</w:t>
      </w:r>
      <w:proofErr w:type="spellEnd"/>
      <w:r w:rsidR="009A4425" w:rsidRPr="00980871">
        <w:rPr>
          <w:rFonts w:ascii="Times New Roman" w:hAnsi="Times New Roman" w:cs="Times New Roman"/>
        </w:rPr>
        <w:t xml:space="preserve">). Within the course we will address conceptualization, dominant theoretical </w:t>
      </w:r>
      <w:r w:rsidR="006B41F0" w:rsidRPr="00980871">
        <w:rPr>
          <w:rFonts w:ascii="Times New Roman" w:hAnsi="Times New Roman" w:cs="Times New Roman"/>
        </w:rPr>
        <w:t xml:space="preserve">as well as </w:t>
      </w:r>
      <w:r w:rsidR="009A4425" w:rsidRPr="00980871">
        <w:rPr>
          <w:rFonts w:ascii="Times New Roman" w:hAnsi="Times New Roman" w:cs="Times New Roman"/>
        </w:rPr>
        <w:t xml:space="preserve">methodological </w:t>
      </w:r>
      <w:r w:rsidR="006B41F0" w:rsidRPr="00980871">
        <w:rPr>
          <w:rFonts w:ascii="Times New Roman" w:hAnsi="Times New Roman" w:cs="Times New Roman"/>
        </w:rPr>
        <w:t xml:space="preserve">approaches, data and findings. The objective is to set the student on the path toward creating original research. The final outcome of the course is partial completion of that path with the development of </w:t>
      </w:r>
      <w:r w:rsidR="00BA06CF" w:rsidRPr="00980871">
        <w:rPr>
          <w:rFonts w:ascii="Times New Roman" w:hAnsi="Times New Roman" w:cs="Times New Roman"/>
        </w:rPr>
        <w:t>numerous</w:t>
      </w:r>
      <w:r w:rsidR="006B41F0" w:rsidRPr="00980871">
        <w:rPr>
          <w:rFonts w:ascii="Times New Roman" w:hAnsi="Times New Roman" w:cs="Times New Roman"/>
        </w:rPr>
        <w:t xml:space="preserve"> parts of a research article.</w:t>
      </w:r>
      <w:r w:rsidR="00BE5269" w:rsidRPr="00980871">
        <w:rPr>
          <w:rFonts w:ascii="Times New Roman" w:hAnsi="Times New Roman" w:cs="Times New Roman"/>
        </w:rPr>
        <w:t xml:space="preserve"> </w:t>
      </w:r>
    </w:p>
    <w:p w14:paraId="6C7E7D26" w14:textId="77777777" w:rsidR="00423041" w:rsidRPr="00980871" w:rsidRDefault="00423041" w:rsidP="00423041">
      <w:pPr>
        <w:rPr>
          <w:rFonts w:ascii="Times New Roman" w:hAnsi="Times New Roman" w:cs="Times New Roman"/>
        </w:rPr>
      </w:pPr>
    </w:p>
    <w:p w14:paraId="0D34CBDD" w14:textId="653A003E" w:rsidR="00E00163" w:rsidRPr="00980871" w:rsidRDefault="00E00163" w:rsidP="00E00163">
      <w:pPr>
        <w:rPr>
          <w:rFonts w:ascii="Times New Roman" w:hAnsi="Times New Roman" w:cs="Times New Roman"/>
        </w:rPr>
      </w:pPr>
      <w:r w:rsidRPr="00980871">
        <w:rPr>
          <w:rFonts w:ascii="Times New Roman" w:hAnsi="Times New Roman" w:cs="Times New Roman"/>
          <w:b/>
        </w:rPr>
        <w:t>The course involves six components</w:t>
      </w:r>
    </w:p>
    <w:p w14:paraId="3D7D8872" w14:textId="77777777" w:rsidR="00E00163" w:rsidRPr="00980871" w:rsidRDefault="00E00163" w:rsidP="00E00163">
      <w:pPr>
        <w:rPr>
          <w:rFonts w:ascii="Times New Roman" w:hAnsi="Times New Roman" w:cs="Times New Roman"/>
        </w:rPr>
      </w:pPr>
    </w:p>
    <w:p w14:paraId="13E848DF" w14:textId="77777777" w:rsidR="00E00163" w:rsidRPr="00980871" w:rsidRDefault="00E00163" w:rsidP="00E00163">
      <w:pPr>
        <w:numPr>
          <w:ilvl w:val="0"/>
          <w:numId w:val="2"/>
        </w:numPr>
        <w:overflowPunct w:val="0"/>
        <w:autoSpaceDE w:val="0"/>
        <w:autoSpaceDN w:val="0"/>
        <w:adjustRightInd w:val="0"/>
        <w:textAlignment w:val="baseline"/>
        <w:rPr>
          <w:rFonts w:ascii="Times New Roman" w:hAnsi="Times New Roman" w:cs="Times New Roman"/>
        </w:rPr>
      </w:pPr>
      <w:proofErr w:type="gramStart"/>
      <w:r w:rsidRPr="00980871">
        <w:rPr>
          <w:rFonts w:ascii="Times New Roman" w:hAnsi="Times New Roman" w:cs="Times New Roman"/>
        </w:rPr>
        <w:t>careful</w:t>
      </w:r>
      <w:proofErr w:type="gramEnd"/>
      <w:r w:rsidRPr="00980871">
        <w:rPr>
          <w:rFonts w:ascii="Times New Roman" w:hAnsi="Times New Roman" w:cs="Times New Roman"/>
        </w:rPr>
        <w:t xml:space="preserve"> reading of the assigned material</w:t>
      </w:r>
    </w:p>
    <w:p w14:paraId="5140431D" w14:textId="77777777" w:rsidR="00E00163" w:rsidRPr="00980871" w:rsidRDefault="00E00163" w:rsidP="00E00163">
      <w:pPr>
        <w:numPr>
          <w:ilvl w:val="0"/>
          <w:numId w:val="2"/>
        </w:numPr>
        <w:overflowPunct w:val="0"/>
        <w:autoSpaceDE w:val="0"/>
        <w:autoSpaceDN w:val="0"/>
        <w:adjustRightInd w:val="0"/>
        <w:textAlignment w:val="baseline"/>
        <w:rPr>
          <w:rFonts w:ascii="Times New Roman" w:hAnsi="Times New Roman" w:cs="Times New Roman"/>
        </w:rPr>
      </w:pPr>
      <w:proofErr w:type="gramStart"/>
      <w:r w:rsidRPr="00980871">
        <w:rPr>
          <w:rFonts w:ascii="Times New Roman" w:hAnsi="Times New Roman" w:cs="Times New Roman"/>
        </w:rPr>
        <w:t>active</w:t>
      </w:r>
      <w:proofErr w:type="gramEnd"/>
      <w:r w:rsidRPr="00980871">
        <w:rPr>
          <w:rFonts w:ascii="Times New Roman" w:hAnsi="Times New Roman" w:cs="Times New Roman"/>
        </w:rPr>
        <w:t xml:space="preserve"> participation in class (15% of the grade)</w:t>
      </w:r>
    </w:p>
    <w:p w14:paraId="295BA0E7" w14:textId="4CDCABF1" w:rsidR="00E00163" w:rsidRPr="00980871" w:rsidRDefault="00E00163" w:rsidP="00E00163">
      <w:pPr>
        <w:numPr>
          <w:ilvl w:val="0"/>
          <w:numId w:val="2"/>
        </w:numPr>
        <w:overflowPunct w:val="0"/>
        <w:autoSpaceDE w:val="0"/>
        <w:autoSpaceDN w:val="0"/>
        <w:adjustRightInd w:val="0"/>
        <w:textAlignment w:val="baseline"/>
        <w:rPr>
          <w:rFonts w:ascii="Times New Roman" w:hAnsi="Times New Roman" w:cs="Times New Roman"/>
        </w:rPr>
      </w:pPr>
      <w:proofErr w:type="gramStart"/>
      <w:r w:rsidRPr="00980871">
        <w:rPr>
          <w:rFonts w:ascii="Times New Roman" w:hAnsi="Times New Roman" w:cs="Times New Roman"/>
        </w:rPr>
        <w:t>clear</w:t>
      </w:r>
      <w:proofErr w:type="gramEnd"/>
      <w:r w:rsidRPr="00980871">
        <w:rPr>
          <w:rFonts w:ascii="Times New Roman" w:hAnsi="Times New Roman" w:cs="Times New Roman"/>
        </w:rPr>
        <w:t xml:space="preserve"> and concise oral presentations </w:t>
      </w:r>
      <w:r w:rsidR="006F5082" w:rsidRPr="00980871">
        <w:rPr>
          <w:rFonts w:ascii="Times New Roman" w:hAnsi="Times New Roman" w:cs="Times New Roman"/>
        </w:rPr>
        <w:t>(1</w:t>
      </w:r>
      <w:r w:rsidRPr="00980871">
        <w:rPr>
          <w:rFonts w:ascii="Times New Roman" w:hAnsi="Times New Roman" w:cs="Times New Roman"/>
        </w:rPr>
        <w:t>0% of the grade)</w:t>
      </w:r>
    </w:p>
    <w:p w14:paraId="041D2AEC" w14:textId="18C60F5D" w:rsidR="00E00163" w:rsidRPr="00980871" w:rsidRDefault="00E00163" w:rsidP="00E00163">
      <w:pPr>
        <w:numPr>
          <w:ilvl w:val="0"/>
          <w:numId w:val="2"/>
        </w:numPr>
        <w:overflowPunct w:val="0"/>
        <w:autoSpaceDE w:val="0"/>
        <w:autoSpaceDN w:val="0"/>
        <w:adjustRightInd w:val="0"/>
        <w:textAlignment w:val="baseline"/>
        <w:rPr>
          <w:rFonts w:ascii="Times New Roman" w:hAnsi="Times New Roman" w:cs="Times New Roman"/>
        </w:rPr>
      </w:pPr>
      <w:proofErr w:type="gramStart"/>
      <w:r w:rsidRPr="00980871">
        <w:rPr>
          <w:rFonts w:ascii="Times New Roman" w:hAnsi="Times New Roman" w:cs="Times New Roman"/>
        </w:rPr>
        <w:t>several</w:t>
      </w:r>
      <w:proofErr w:type="gramEnd"/>
      <w:r w:rsidRPr="00980871">
        <w:rPr>
          <w:rFonts w:ascii="Times New Roman" w:hAnsi="Times New Roman" w:cs="Times New Roman"/>
        </w:rPr>
        <w:t xml:space="preserve"> brief (5 page) and well constructed revie</w:t>
      </w:r>
      <w:r w:rsidR="006F5082" w:rsidRPr="00980871">
        <w:rPr>
          <w:rFonts w:ascii="Times New Roman" w:hAnsi="Times New Roman" w:cs="Times New Roman"/>
        </w:rPr>
        <w:t>w essays of specific readings (4</w:t>
      </w:r>
      <w:r w:rsidRPr="00980871">
        <w:rPr>
          <w:rFonts w:ascii="Times New Roman" w:hAnsi="Times New Roman" w:cs="Times New Roman"/>
        </w:rPr>
        <w:t>0% of the grade)</w:t>
      </w:r>
    </w:p>
    <w:p w14:paraId="6E044A24" w14:textId="77777777" w:rsidR="00E00163" w:rsidRPr="00980871" w:rsidRDefault="00E00163" w:rsidP="00E00163">
      <w:pPr>
        <w:numPr>
          <w:ilvl w:val="0"/>
          <w:numId w:val="2"/>
        </w:numPr>
        <w:overflowPunct w:val="0"/>
        <w:autoSpaceDE w:val="0"/>
        <w:autoSpaceDN w:val="0"/>
        <w:adjustRightInd w:val="0"/>
        <w:textAlignment w:val="baseline"/>
        <w:rPr>
          <w:rFonts w:ascii="Times New Roman" w:hAnsi="Times New Roman" w:cs="Times New Roman"/>
        </w:rPr>
      </w:pPr>
      <w:proofErr w:type="gramStart"/>
      <w:r w:rsidRPr="00980871">
        <w:rPr>
          <w:rFonts w:ascii="Times New Roman" w:hAnsi="Times New Roman" w:cs="Times New Roman"/>
        </w:rPr>
        <w:t>a</w:t>
      </w:r>
      <w:proofErr w:type="gramEnd"/>
      <w:r w:rsidRPr="00980871">
        <w:rPr>
          <w:rFonts w:ascii="Times New Roman" w:hAnsi="Times New Roman" w:cs="Times New Roman"/>
        </w:rPr>
        <w:t xml:space="preserve"> 3-5 page outline of the final paper (5%)</w:t>
      </w:r>
      <w:r w:rsidRPr="00980871">
        <w:rPr>
          <w:rFonts w:ascii="Times New Roman" w:hAnsi="Times New Roman" w:cs="Times New Roman"/>
          <w:b/>
        </w:rPr>
        <w:t xml:space="preserve"> </w:t>
      </w:r>
    </w:p>
    <w:p w14:paraId="359D3FF0" w14:textId="77777777" w:rsidR="00E00163" w:rsidRPr="00980871" w:rsidRDefault="00E00163" w:rsidP="00E00163">
      <w:pPr>
        <w:numPr>
          <w:ilvl w:val="0"/>
          <w:numId w:val="2"/>
        </w:numPr>
        <w:overflowPunct w:val="0"/>
        <w:autoSpaceDE w:val="0"/>
        <w:autoSpaceDN w:val="0"/>
        <w:adjustRightInd w:val="0"/>
        <w:textAlignment w:val="baseline"/>
        <w:rPr>
          <w:rFonts w:ascii="Times New Roman" w:hAnsi="Times New Roman" w:cs="Times New Roman"/>
        </w:rPr>
      </w:pPr>
      <w:r w:rsidRPr="00980871">
        <w:rPr>
          <w:rFonts w:ascii="Times New Roman" w:hAnsi="Times New Roman" w:cs="Times New Roman"/>
        </w:rPr>
        <w:t xml:space="preserve">1 final paper (30% of the grade) </w:t>
      </w:r>
    </w:p>
    <w:p w14:paraId="6CAAB393" w14:textId="77777777" w:rsidR="00E00163" w:rsidRPr="00980871" w:rsidRDefault="00E00163" w:rsidP="00E00163">
      <w:pPr>
        <w:rPr>
          <w:rFonts w:ascii="Times New Roman" w:hAnsi="Times New Roman" w:cs="Times New Roman"/>
        </w:rPr>
      </w:pPr>
    </w:p>
    <w:p w14:paraId="6BB802FD" w14:textId="77777777" w:rsidR="00E00163" w:rsidRPr="00980871" w:rsidRDefault="00E00163" w:rsidP="00E00163">
      <w:pPr>
        <w:rPr>
          <w:rFonts w:ascii="Times New Roman" w:hAnsi="Times New Roman" w:cs="Times New Roman"/>
        </w:rPr>
      </w:pPr>
      <w:r w:rsidRPr="00980871">
        <w:rPr>
          <w:rFonts w:ascii="Times New Roman" w:hAnsi="Times New Roman" w:cs="Times New Roman"/>
        </w:rPr>
        <w:t>Number 3, 4 and 6 are discussed in more detail below.</w:t>
      </w:r>
    </w:p>
    <w:p w14:paraId="0D579608" w14:textId="77777777" w:rsidR="00E00163" w:rsidRPr="00980871" w:rsidRDefault="00E00163" w:rsidP="00E00163">
      <w:pPr>
        <w:rPr>
          <w:rFonts w:ascii="Times New Roman" w:hAnsi="Times New Roman" w:cs="Times New Roman"/>
        </w:rPr>
      </w:pPr>
    </w:p>
    <w:p w14:paraId="74235698" w14:textId="33E7CCDA" w:rsidR="00E00163" w:rsidRPr="00980871" w:rsidRDefault="00E00163" w:rsidP="00E00163">
      <w:pPr>
        <w:ind w:left="1440" w:hanging="1440"/>
        <w:rPr>
          <w:rFonts w:ascii="Times New Roman" w:hAnsi="Times New Roman" w:cs="Times New Roman"/>
        </w:rPr>
      </w:pPr>
      <w:r w:rsidRPr="00980871">
        <w:rPr>
          <w:rFonts w:ascii="Times New Roman" w:hAnsi="Times New Roman" w:cs="Times New Roman"/>
        </w:rPr>
        <w:tab/>
      </w:r>
      <w:r w:rsidRPr="00980871">
        <w:rPr>
          <w:rFonts w:ascii="Times New Roman" w:hAnsi="Times New Roman" w:cs="Times New Roman"/>
          <w:b/>
          <w:i/>
          <w:u w:val="single"/>
        </w:rPr>
        <w:t>Oral Presentations</w:t>
      </w:r>
      <w:r w:rsidRPr="00980871">
        <w:rPr>
          <w:rFonts w:ascii="Times New Roman" w:hAnsi="Times New Roman" w:cs="Times New Roman"/>
          <w:b/>
          <w:i/>
        </w:rPr>
        <w:t xml:space="preserve"> – </w:t>
      </w:r>
      <w:r w:rsidR="006F5082" w:rsidRPr="00980871">
        <w:rPr>
          <w:rFonts w:ascii="Times New Roman" w:hAnsi="Times New Roman" w:cs="Times New Roman"/>
        </w:rPr>
        <w:t xml:space="preserve">These represent </w:t>
      </w:r>
      <w:r w:rsidR="009D47E9" w:rsidRPr="00980871">
        <w:rPr>
          <w:rFonts w:ascii="Times New Roman" w:hAnsi="Times New Roman" w:cs="Times New Roman"/>
        </w:rPr>
        <w:t xml:space="preserve">brief, efficient </w:t>
      </w:r>
      <w:r w:rsidR="006F5082" w:rsidRPr="00980871">
        <w:rPr>
          <w:rFonts w:ascii="Times New Roman" w:hAnsi="Times New Roman" w:cs="Times New Roman"/>
        </w:rPr>
        <w:t>a</w:t>
      </w:r>
      <w:r w:rsidR="009D47E9" w:rsidRPr="00980871">
        <w:rPr>
          <w:rFonts w:ascii="Times New Roman" w:hAnsi="Times New Roman" w:cs="Times New Roman"/>
        </w:rPr>
        <w:t>nd entertaining summarizations</w:t>
      </w:r>
      <w:r w:rsidR="006F5082" w:rsidRPr="00980871">
        <w:rPr>
          <w:rFonts w:ascii="Times New Roman" w:hAnsi="Times New Roman" w:cs="Times New Roman"/>
        </w:rPr>
        <w:t xml:space="preserve"> of the article reviewed</w:t>
      </w:r>
      <w:r w:rsidR="009D47E9" w:rsidRPr="00980871">
        <w:rPr>
          <w:rFonts w:ascii="Times New Roman" w:hAnsi="Times New Roman" w:cs="Times New Roman"/>
        </w:rPr>
        <w:t>, following the outline provided below</w:t>
      </w:r>
      <w:r w:rsidR="006F5082" w:rsidRPr="00980871">
        <w:rPr>
          <w:rFonts w:ascii="Times New Roman" w:hAnsi="Times New Roman" w:cs="Times New Roman"/>
        </w:rPr>
        <w:t>.</w:t>
      </w:r>
      <w:r w:rsidR="00136E50" w:rsidRPr="00980871">
        <w:rPr>
          <w:rFonts w:ascii="Times New Roman" w:hAnsi="Times New Roman" w:cs="Times New Roman"/>
        </w:rPr>
        <w:t xml:space="preserve"> We will likely begin with these and then, after having mastered some material, alter the format to be more interactive.</w:t>
      </w:r>
    </w:p>
    <w:p w14:paraId="0ABDED13" w14:textId="77777777" w:rsidR="00E00163" w:rsidRPr="00980871" w:rsidRDefault="00E00163" w:rsidP="00E00163">
      <w:pPr>
        <w:ind w:left="1440" w:hanging="1440"/>
        <w:rPr>
          <w:rFonts w:ascii="Times New Roman" w:hAnsi="Times New Roman" w:cs="Times New Roman"/>
        </w:rPr>
      </w:pPr>
    </w:p>
    <w:p w14:paraId="5D773A02" w14:textId="06653EB1" w:rsidR="00DF526F" w:rsidRPr="00980871" w:rsidRDefault="00E00163" w:rsidP="000C1E7D">
      <w:pPr>
        <w:ind w:left="1440"/>
        <w:rPr>
          <w:rFonts w:ascii="Times New Roman" w:hAnsi="Times New Roman" w:cs="Times New Roman"/>
        </w:rPr>
      </w:pPr>
      <w:r w:rsidRPr="00980871">
        <w:rPr>
          <w:rFonts w:ascii="Times New Roman" w:hAnsi="Times New Roman" w:cs="Times New Roman"/>
          <w:b/>
          <w:i/>
          <w:u w:val="single"/>
        </w:rPr>
        <w:t>Review essays</w:t>
      </w:r>
      <w:r w:rsidRPr="00980871">
        <w:rPr>
          <w:rFonts w:ascii="Times New Roman" w:hAnsi="Times New Roman" w:cs="Times New Roman"/>
        </w:rPr>
        <w:t xml:space="preserve"> – each class different individuals will be selected to prepare and submit written assignments (the assignments will rotate between </w:t>
      </w:r>
      <w:r w:rsidRPr="00980871">
        <w:rPr>
          <w:rFonts w:ascii="Times New Roman" w:hAnsi="Times New Roman" w:cs="Times New Roman"/>
        </w:rPr>
        <w:lastRenderedPageBreak/>
        <w:t xml:space="preserve">students).  The paper is due at the beginning of the class.  Late assignments will not be eligible for an A.  </w:t>
      </w:r>
      <w:r w:rsidR="00DF526F" w:rsidRPr="00980871">
        <w:rPr>
          <w:rFonts w:ascii="Times New Roman" w:hAnsi="Times New Roman" w:cs="Times New Roman"/>
        </w:rPr>
        <w:t xml:space="preserve">As people may not be able to read everything the only access to </w:t>
      </w:r>
      <w:proofErr w:type="gramStart"/>
      <w:r w:rsidR="00DF526F" w:rsidRPr="00980871">
        <w:rPr>
          <w:rFonts w:ascii="Times New Roman" w:hAnsi="Times New Roman" w:cs="Times New Roman"/>
        </w:rPr>
        <w:t>a piece</w:t>
      </w:r>
      <w:proofErr w:type="gramEnd"/>
      <w:r w:rsidR="00DF526F" w:rsidRPr="00980871">
        <w:rPr>
          <w:rFonts w:ascii="Times New Roman" w:hAnsi="Times New Roman" w:cs="Times New Roman"/>
        </w:rPr>
        <w:t xml:space="preserve"> will likely be through the individual presenting it. Consequently do a good job</w:t>
      </w:r>
      <w:r w:rsidR="000C1E7D" w:rsidRPr="00980871">
        <w:rPr>
          <w:rFonts w:ascii="Times New Roman" w:hAnsi="Times New Roman" w:cs="Times New Roman"/>
        </w:rPr>
        <w:t>.</w:t>
      </w:r>
    </w:p>
    <w:p w14:paraId="41F9483A" w14:textId="77777777" w:rsidR="00DF526F" w:rsidRPr="00980871" w:rsidRDefault="00DF526F" w:rsidP="00DF526F">
      <w:pPr>
        <w:ind w:left="1440"/>
        <w:rPr>
          <w:rFonts w:ascii="Times New Roman" w:hAnsi="Times New Roman" w:cs="Times New Roman"/>
        </w:rPr>
      </w:pPr>
    </w:p>
    <w:p w14:paraId="333C9C17" w14:textId="44805130" w:rsidR="00E00163" w:rsidRPr="00980871" w:rsidRDefault="00E00163" w:rsidP="00DF526F">
      <w:pPr>
        <w:ind w:left="1440"/>
        <w:rPr>
          <w:rFonts w:ascii="Times New Roman" w:hAnsi="Times New Roman" w:cs="Times New Roman"/>
        </w:rPr>
      </w:pPr>
      <w:r w:rsidRPr="00980871">
        <w:rPr>
          <w:rFonts w:ascii="Times New Roman" w:hAnsi="Times New Roman" w:cs="Times New Roman"/>
        </w:rPr>
        <w:t xml:space="preserve">The assignments themselves will be 5 pages in length and will address the criteria provided </w:t>
      </w:r>
      <w:r w:rsidR="006F5082" w:rsidRPr="00980871">
        <w:rPr>
          <w:rFonts w:ascii="Times New Roman" w:hAnsi="Times New Roman" w:cs="Times New Roman"/>
        </w:rPr>
        <w:t>below</w:t>
      </w:r>
      <w:r w:rsidRPr="00980871">
        <w:rPr>
          <w:rFonts w:ascii="Times New Roman" w:hAnsi="Times New Roman" w:cs="Times New Roman"/>
        </w:rPr>
        <w:t>.  Students will be evaluated on how well they meet these criteria.</w:t>
      </w:r>
    </w:p>
    <w:p w14:paraId="073A08A4" w14:textId="77777777" w:rsidR="006F5082" w:rsidRPr="00980871" w:rsidRDefault="006F5082" w:rsidP="00E00163">
      <w:pPr>
        <w:ind w:left="1440"/>
        <w:rPr>
          <w:rFonts w:ascii="Times New Roman" w:hAnsi="Times New Roman" w:cs="Times New Roman"/>
        </w:rPr>
      </w:pPr>
    </w:p>
    <w:p w14:paraId="310721B5" w14:textId="1B5192EF" w:rsidR="006F5082" w:rsidRPr="00980871" w:rsidRDefault="006F5082" w:rsidP="006F5082">
      <w:pPr>
        <w:pStyle w:val="ListParagraph"/>
        <w:overflowPunct w:val="0"/>
        <w:autoSpaceDE w:val="0"/>
        <w:autoSpaceDN w:val="0"/>
        <w:adjustRightInd w:val="0"/>
        <w:ind w:left="1080"/>
        <w:textAlignment w:val="baseline"/>
        <w:rPr>
          <w:rFonts w:ascii="Times New Roman" w:hAnsi="Times New Roman" w:cs="Times New Roman"/>
        </w:rPr>
      </w:pPr>
      <w:r w:rsidRPr="00980871">
        <w:rPr>
          <w:rFonts w:ascii="Times New Roman" w:hAnsi="Times New Roman" w:cs="Times New Roman"/>
        </w:rPr>
        <w:tab/>
      </w:r>
      <w:r w:rsidRPr="00980871">
        <w:rPr>
          <w:rFonts w:ascii="Times New Roman" w:hAnsi="Times New Roman" w:cs="Times New Roman"/>
        </w:rPr>
        <w:tab/>
      </w:r>
      <w:proofErr w:type="gramStart"/>
      <w:r w:rsidRPr="00980871">
        <w:rPr>
          <w:rFonts w:ascii="Times New Roman" w:hAnsi="Times New Roman" w:cs="Times New Roman"/>
        </w:rPr>
        <w:t>review</w:t>
      </w:r>
      <w:proofErr w:type="gramEnd"/>
      <w:r w:rsidRPr="00980871">
        <w:rPr>
          <w:rFonts w:ascii="Times New Roman" w:hAnsi="Times New Roman" w:cs="Times New Roman"/>
        </w:rPr>
        <w:t xml:space="preserve"> of article should address the following: </w:t>
      </w:r>
    </w:p>
    <w:p w14:paraId="19F5E91E" w14:textId="77777777" w:rsidR="006F5082" w:rsidRPr="00980871" w:rsidRDefault="006F5082" w:rsidP="006F5082">
      <w:pPr>
        <w:pStyle w:val="ListParagraph"/>
        <w:overflowPunct w:val="0"/>
        <w:autoSpaceDE w:val="0"/>
        <w:autoSpaceDN w:val="0"/>
        <w:adjustRightInd w:val="0"/>
        <w:ind w:left="1080"/>
        <w:textAlignment w:val="baseline"/>
        <w:rPr>
          <w:rFonts w:ascii="Times New Roman" w:hAnsi="Times New Roman" w:cs="Times New Roman"/>
        </w:rPr>
      </w:pPr>
    </w:p>
    <w:p w14:paraId="79A4D7B8" w14:textId="77777777" w:rsidR="006F5082" w:rsidRPr="00980871" w:rsidRDefault="006F5082" w:rsidP="006F5082">
      <w:pPr>
        <w:pStyle w:val="ListParagraph"/>
        <w:overflowPunct w:val="0"/>
        <w:autoSpaceDE w:val="0"/>
        <w:autoSpaceDN w:val="0"/>
        <w:adjustRightInd w:val="0"/>
        <w:ind w:left="1800" w:firstLine="360"/>
        <w:textAlignment w:val="baseline"/>
        <w:rPr>
          <w:rFonts w:ascii="Times New Roman" w:hAnsi="Times New Roman" w:cs="Times New Roman"/>
        </w:rPr>
      </w:pPr>
      <w:r w:rsidRPr="00980871">
        <w:rPr>
          <w:rFonts w:ascii="Times New Roman" w:hAnsi="Times New Roman" w:cs="Times New Roman"/>
        </w:rPr>
        <w:t xml:space="preserve">- </w:t>
      </w:r>
      <w:proofErr w:type="gramStart"/>
      <w:r w:rsidRPr="00980871">
        <w:rPr>
          <w:rFonts w:ascii="Times New Roman" w:hAnsi="Times New Roman" w:cs="Times New Roman"/>
          <w:b/>
        </w:rPr>
        <w:t>research</w:t>
      </w:r>
      <w:proofErr w:type="gramEnd"/>
      <w:r w:rsidRPr="00980871">
        <w:rPr>
          <w:rFonts w:ascii="Times New Roman" w:hAnsi="Times New Roman" w:cs="Times New Roman"/>
          <w:b/>
        </w:rPr>
        <w:t xml:space="preserve"> question</w:t>
      </w:r>
      <w:r w:rsidRPr="00980871">
        <w:rPr>
          <w:rFonts w:ascii="Times New Roman" w:hAnsi="Times New Roman" w:cs="Times New Roman"/>
        </w:rPr>
        <w:t xml:space="preserve"> (what do they want to know)</w:t>
      </w:r>
    </w:p>
    <w:p w14:paraId="43F4AC2C" w14:textId="77777777" w:rsidR="006F5082" w:rsidRPr="00980871" w:rsidRDefault="006F5082" w:rsidP="006F5082">
      <w:pPr>
        <w:pStyle w:val="ListParagraph"/>
        <w:overflowPunct w:val="0"/>
        <w:autoSpaceDE w:val="0"/>
        <w:autoSpaceDN w:val="0"/>
        <w:adjustRightInd w:val="0"/>
        <w:ind w:left="1440" w:firstLine="720"/>
        <w:textAlignment w:val="baseline"/>
        <w:rPr>
          <w:rFonts w:ascii="Times New Roman" w:hAnsi="Times New Roman" w:cs="Times New Roman"/>
        </w:rPr>
      </w:pPr>
      <w:r w:rsidRPr="00980871">
        <w:rPr>
          <w:rFonts w:ascii="Times New Roman" w:hAnsi="Times New Roman" w:cs="Times New Roman"/>
        </w:rPr>
        <w:t xml:space="preserve">- </w:t>
      </w:r>
      <w:proofErr w:type="gramStart"/>
      <w:r w:rsidRPr="00980871">
        <w:rPr>
          <w:rFonts w:ascii="Times New Roman" w:hAnsi="Times New Roman" w:cs="Times New Roman"/>
          <w:b/>
        </w:rPr>
        <w:t>literature</w:t>
      </w:r>
      <w:proofErr w:type="gramEnd"/>
      <w:r w:rsidRPr="00980871">
        <w:rPr>
          <w:rFonts w:ascii="Times New Roman" w:hAnsi="Times New Roman" w:cs="Times New Roman"/>
          <w:b/>
        </w:rPr>
        <w:t xml:space="preserve"> review</w:t>
      </w:r>
      <w:r w:rsidRPr="00980871">
        <w:rPr>
          <w:rFonts w:ascii="Times New Roman" w:hAnsi="Times New Roman" w:cs="Times New Roman"/>
        </w:rPr>
        <w:t xml:space="preserve"> (what is known)</w:t>
      </w:r>
    </w:p>
    <w:p w14:paraId="1C7DF76B" w14:textId="77777777" w:rsidR="006F5082" w:rsidRPr="00980871" w:rsidRDefault="006F5082" w:rsidP="006F5082">
      <w:pPr>
        <w:pStyle w:val="ListParagraph"/>
        <w:overflowPunct w:val="0"/>
        <w:autoSpaceDE w:val="0"/>
        <w:autoSpaceDN w:val="0"/>
        <w:adjustRightInd w:val="0"/>
        <w:ind w:left="1800" w:firstLine="360"/>
        <w:textAlignment w:val="baseline"/>
        <w:rPr>
          <w:rFonts w:ascii="Times New Roman" w:hAnsi="Times New Roman" w:cs="Times New Roman"/>
        </w:rPr>
      </w:pPr>
      <w:r w:rsidRPr="00980871">
        <w:rPr>
          <w:rFonts w:ascii="Times New Roman" w:hAnsi="Times New Roman" w:cs="Times New Roman"/>
        </w:rPr>
        <w:t xml:space="preserve">- </w:t>
      </w:r>
      <w:proofErr w:type="gramStart"/>
      <w:r w:rsidRPr="00980871">
        <w:rPr>
          <w:rFonts w:ascii="Times New Roman" w:hAnsi="Times New Roman" w:cs="Times New Roman"/>
          <w:b/>
        </w:rPr>
        <w:t>theory</w:t>
      </w:r>
      <w:proofErr w:type="gramEnd"/>
      <w:r w:rsidRPr="00980871">
        <w:rPr>
          <w:rFonts w:ascii="Times New Roman" w:hAnsi="Times New Roman" w:cs="Times New Roman"/>
        </w:rPr>
        <w:t xml:space="preserve"> (why does the phenomenon of interest take place) </w:t>
      </w:r>
    </w:p>
    <w:p w14:paraId="278978C6" w14:textId="77777777" w:rsidR="006F5082" w:rsidRPr="00980871" w:rsidRDefault="006F5082" w:rsidP="006F5082">
      <w:pPr>
        <w:pStyle w:val="ListParagraph"/>
        <w:overflowPunct w:val="0"/>
        <w:autoSpaceDE w:val="0"/>
        <w:autoSpaceDN w:val="0"/>
        <w:adjustRightInd w:val="0"/>
        <w:ind w:left="1440" w:firstLine="720"/>
        <w:textAlignment w:val="baseline"/>
        <w:rPr>
          <w:rFonts w:ascii="Times New Roman" w:hAnsi="Times New Roman" w:cs="Times New Roman"/>
        </w:rPr>
      </w:pPr>
      <w:r w:rsidRPr="00980871">
        <w:rPr>
          <w:rFonts w:ascii="Times New Roman" w:hAnsi="Times New Roman" w:cs="Times New Roman"/>
        </w:rPr>
        <w:t xml:space="preserve">- </w:t>
      </w:r>
      <w:proofErr w:type="gramStart"/>
      <w:r w:rsidRPr="00980871">
        <w:rPr>
          <w:rFonts w:ascii="Times New Roman" w:hAnsi="Times New Roman" w:cs="Times New Roman"/>
          <w:b/>
        </w:rPr>
        <w:t>hypotheses</w:t>
      </w:r>
      <w:proofErr w:type="gramEnd"/>
      <w:r w:rsidRPr="00980871">
        <w:rPr>
          <w:rFonts w:ascii="Times New Roman" w:hAnsi="Times New Roman" w:cs="Times New Roman"/>
        </w:rPr>
        <w:t xml:space="preserve"> (what do they expect)</w:t>
      </w:r>
    </w:p>
    <w:p w14:paraId="5FEB008C" w14:textId="77777777" w:rsidR="006F5082" w:rsidRPr="00980871" w:rsidRDefault="006F5082" w:rsidP="006F5082">
      <w:pPr>
        <w:pStyle w:val="ListParagraph"/>
        <w:overflowPunct w:val="0"/>
        <w:autoSpaceDE w:val="0"/>
        <w:autoSpaceDN w:val="0"/>
        <w:adjustRightInd w:val="0"/>
        <w:ind w:left="1800" w:firstLine="360"/>
        <w:textAlignment w:val="baseline"/>
        <w:rPr>
          <w:rFonts w:ascii="Times New Roman" w:hAnsi="Times New Roman" w:cs="Times New Roman"/>
        </w:rPr>
      </w:pPr>
      <w:r w:rsidRPr="00980871">
        <w:rPr>
          <w:rFonts w:ascii="Times New Roman" w:hAnsi="Times New Roman" w:cs="Times New Roman"/>
        </w:rPr>
        <w:t xml:space="preserve">- </w:t>
      </w:r>
      <w:proofErr w:type="gramStart"/>
      <w:r w:rsidRPr="00980871">
        <w:rPr>
          <w:rFonts w:ascii="Times New Roman" w:hAnsi="Times New Roman" w:cs="Times New Roman"/>
          <w:b/>
        </w:rPr>
        <w:t>data</w:t>
      </w:r>
      <w:proofErr w:type="gramEnd"/>
      <w:r w:rsidRPr="00980871">
        <w:rPr>
          <w:rFonts w:ascii="Times New Roman" w:hAnsi="Times New Roman" w:cs="Times New Roman"/>
        </w:rPr>
        <w:t xml:space="preserve"> (what information do they examine to test the theory) </w:t>
      </w:r>
    </w:p>
    <w:p w14:paraId="5580D2AD" w14:textId="77777777" w:rsidR="006F5082" w:rsidRPr="00980871" w:rsidRDefault="006F5082" w:rsidP="006F5082">
      <w:pPr>
        <w:pStyle w:val="ListParagraph"/>
        <w:overflowPunct w:val="0"/>
        <w:autoSpaceDE w:val="0"/>
        <w:autoSpaceDN w:val="0"/>
        <w:adjustRightInd w:val="0"/>
        <w:ind w:left="1440" w:firstLine="720"/>
        <w:textAlignment w:val="baseline"/>
        <w:rPr>
          <w:rFonts w:ascii="Times New Roman" w:hAnsi="Times New Roman" w:cs="Times New Roman"/>
        </w:rPr>
      </w:pPr>
      <w:r w:rsidRPr="00980871">
        <w:rPr>
          <w:rFonts w:ascii="Times New Roman" w:hAnsi="Times New Roman" w:cs="Times New Roman"/>
        </w:rPr>
        <w:t xml:space="preserve">- </w:t>
      </w:r>
      <w:proofErr w:type="gramStart"/>
      <w:r w:rsidRPr="00980871">
        <w:rPr>
          <w:rFonts w:ascii="Times New Roman" w:hAnsi="Times New Roman" w:cs="Times New Roman"/>
          <w:b/>
        </w:rPr>
        <w:t>method</w:t>
      </w:r>
      <w:proofErr w:type="gramEnd"/>
      <w:r w:rsidRPr="00980871">
        <w:rPr>
          <w:rFonts w:ascii="Times New Roman" w:hAnsi="Times New Roman" w:cs="Times New Roman"/>
        </w:rPr>
        <w:t xml:space="preserve"> (what approach is used to test the argument) </w:t>
      </w:r>
    </w:p>
    <w:p w14:paraId="4A1F0C31" w14:textId="77777777" w:rsidR="006F5082" w:rsidRPr="00980871" w:rsidRDefault="006F5082" w:rsidP="006F5082">
      <w:pPr>
        <w:pStyle w:val="ListParagraph"/>
        <w:overflowPunct w:val="0"/>
        <w:autoSpaceDE w:val="0"/>
        <w:autoSpaceDN w:val="0"/>
        <w:adjustRightInd w:val="0"/>
        <w:ind w:left="1800" w:firstLine="360"/>
        <w:textAlignment w:val="baseline"/>
        <w:rPr>
          <w:rFonts w:ascii="Times New Roman" w:hAnsi="Times New Roman" w:cs="Times New Roman"/>
        </w:rPr>
      </w:pPr>
      <w:r w:rsidRPr="00980871">
        <w:rPr>
          <w:rFonts w:ascii="Times New Roman" w:hAnsi="Times New Roman" w:cs="Times New Roman"/>
        </w:rPr>
        <w:t xml:space="preserve">- </w:t>
      </w:r>
      <w:proofErr w:type="gramStart"/>
      <w:r w:rsidRPr="00980871">
        <w:rPr>
          <w:rFonts w:ascii="Times New Roman" w:hAnsi="Times New Roman" w:cs="Times New Roman"/>
          <w:b/>
        </w:rPr>
        <w:t>findings</w:t>
      </w:r>
      <w:proofErr w:type="gramEnd"/>
      <w:r w:rsidRPr="00980871">
        <w:rPr>
          <w:rFonts w:ascii="Times New Roman" w:hAnsi="Times New Roman" w:cs="Times New Roman"/>
        </w:rPr>
        <w:t xml:space="preserve"> (what do they find)</w:t>
      </w:r>
    </w:p>
    <w:p w14:paraId="73EFEBBE" w14:textId="77777777" w:rsidR="006F5082" w:rsidRPr="00980871" w:rsidRDefault="006F5082" w:rsidP="006F5082">
      <w:pPr>
        <w:pStyle w:val="ListParagraph"/>
        <w:overflowPunct w:val="0"/>
        <w:autoSpaceDE w:val="0"/>
        <w:autoSpaceDN w:val="0"/>
        <w:adjustRightInd w:val="0"/>
        <w:ind w:left="1440" w:firstLine="720"/>
        <w:textAlignment w:val="baseline"/>
        <w:rPr>
          <w:rFonts w:ascii="Times New Roman" w:hAnsi="Times New Roman" w:cs="Times New Roman"/>
        </w:rPr>
      </w:pPr>
      <w:r w:rsidRPr="00980871">
        <w:rPr>
          <w:rFonts w:ascii="Times New Roman" w:hAnsi="Times New Roman" w:cs="Times New Roman"/>
        </w:rPr>
        <w:t xml:space="preserve">- </w:t>
      </w:r>
      <w:proofErr w:type="gramStart"/>
      <w:r w:rsidRPr="00980871">
        <w:rPr>
          <w:rFonts w:ascii="Times New Roman" w:hAnsi="Times New Roman" w:cs="Times New Roman"/>
          <w:b/>
        </w:rPr>
        <w:t>conclusion</w:t>
      </w:r>
      <w:proofErr w:type="gramEnd"/>
      <w:r w:rsidRPr="00980871">
        <w:rPr>
          <w:rFonts w:ascii="Times New Roman" w:hAnsi="Times New Roman" w:cs="Times New Roman"/>
        </w:rPr>
        <w:t xml:space="preserve"> (what do they conclude regarding the research </w:t>
      </w:r>
    </w:p>
    <w:p w14:paraId="2423895F" w14:textId="5633BD67" w:rsidR="006F5082" w:rsidRPr="00980871" w:rsidRDefault="006F5082" w:rsidP="006F5082">
      <w:pPr>
        <w:pStyle w:val="ListParagraph"/>
        <w:overflowPunct w:val="0"/>
        <w:autoSpaceDE w:val="0"/>
        <w:autoSpaceDN w:val="0"/>
        <w:adjustRightInd w:val="0"/>
        <w:ind w:left="2160" w:firstLine="720"/>
        <w:textAlignment w:val="baseline"/>
        <w:rPr>
          <w:rFonts w:ascii="Times New Roman" w:hAnsi="Times New Roman" w:cs="Times New Roman"/>
        </w:rPr>
      </w:pPr>
      <w:proofErr w:type="gramStart"/>
      <w:r w:rsidRPr="00980871">
        <w:rPr>
          <w:rFonts w:ascii="Times New Roman" w:hAnsi="Times New Roman" w:cs="Times New Roman"/>
        </w:rPr>
        <w:t>question</w:t>
      </w:r>
      <w:proofErr w:type="gramEnd"/>
      <w:r w:rsidRPr="00980871">
        <w:rPr>
          <w:rFonts w:ascii="Times New Roman" w:hAnsi="Times New Roman" w:cs="Times New Roman"/>
        </w:rPr>
        <w:t>)</w:t>
      </w:r>
    </w:p>
    <w:p w14:paraId="0259C5A0" w14:textId="7B5B662D" w:rsidR="006F5082" w:rsidRPr="00980871" w:rsidRDefault="006F5082" w:rsidP="006F5082">
      <w:pPr>
        <w:pStyle w:val="ListParagraph"/>
        <w:overflowPunct w:val="0"/>
        <w:autoSpaceDE w:val="0"/>
        <w:autoSpaceDN w:val="0"/>
        <w:adjustRightInd w:val="0"/>
        <w:ind w:left="2160"/>
        <w:textAlignment w:val="baseline"/>
        <w:rPr>
          <w:rFonts w:ascii="Times New Roman" w:hAnsi="Times New Roman" w:cs="Times New Roman"/>
        </w:rPr>
      </w:pPr>
      <w:r w:rsidRPr="00980871">
        <w:rPr>
          <w:rFonts w:ascii="Times New Roman" w:hAnsi="Times New Roman" w:cs="Times New Roman"/>
        </w:rPr>
        <w:t xml:space="preserve">- </w:t>
      </w:r>
      <w:proofErr w:type="gramStart"/>
      <w:r w:rsidRPr="00980871">
        <w:rPr>
          <w:rFonts w:ascii="Times New Roman" w:hAnsi="Times New Roman" w:cs="Times New Roman"/>
          <w:b/>
        </w:rPr>
        <w:t>critique</w:t>
      </w:r>
      <w:proofErr w:type="gramEnd"/>
      <w:r w:rsidR="009D47E9" w:rsidRPr="00980871">
        <w:rPr>
          <w:rFonts w:ascii="Times New Roman" w:hAnsi="Times New Roman" w:cs="Times New Roman"/>
          <w:b/>
        </w:rPr>
        <w:t>:</w:t>
      </w:r>
      <w:r w:rsidR="009D47E9" w:rsidRPr="00980871">
        <w:rPr>
          <w:rFonts w:ascii="Times New Roman" w:hAnsi="Times New Roman" w:cs="Times New Roman"/>
        </w:rPr>
        <w:t xml:space="preserve"> </w:t>
      </w:r>
      <w:r w:rsidRPr="00980871">
        <w:rPr>
          <w:rFonts w:ascii="Times New Roman" w:hAnsi="Times New Roman" w:cs="Times New Roman"/>
        </w:rPr>
        <w:t>is the research question clear, is the literature review complete, is the theory clear, do the hypotheses logically follow from the theory, does the data seem appropriate and are reasonable alternatives ignored, does the method seem appropriate for the research question/existing literature and are potential/standard pro</w:t>
      </w:r>
      <w:r w:rsidR="009D47E9" w:rsidRPr="00980871">
        <w:rPr>
          <w:rFonts w:ascii="Times New Roman" w:hAnsi="Times New Roman" w:cs="Times New Roman"/>
        </w:rPr>
        <w:t>blems with the method addressed</w:t>
      </w:r>
      <w:r w:rsidRPr="00980871">
        <w:rPr>
          <w:rFonts w:ascii="Times New Roman" w:hAnsi="Times New Roman" w:cs="Times New Roman"/>
        </w:rPr>
        <w:t>, what are the findings specifically and how do they address the initial question, does the conclusion logically follow given all the evidence presented, and what is missed/what should be done</w:t>
      </w:r>
      <w:r w:rsidR="009D47E9" w:rsidRPr="00980871">
        <w:rPr>
          <w:rFonts w:ascii="Times New Roman" w:hAnsi="Times New Roman" w:cs="Times New Roman"/>
        </w:rPr>
        <w:t xml:space="preserve"> (if you note a problem with something make sure to have a solution for it</w:t>
      </w:r>
      <w:r w:rsidR="00291A17" w:rsidRPr="00980871">
        <w:rPr>
          <w:rFonts w:ascii="Times New Roman" w:hAnsi="Times New Roman" w:cs="Times New Roman"/>
        </w:rPr>
        <w:t xml:space="preserve"> – you can get away with doing this once in a review but not more</w:t>
      </w:r>
      <w:r w:rsidR="009D47E9" w:rsidRPr="00980871">
        <w:rPr>
          <w:rFonts w:ascii="Times New Roman" w:hAnsi="Times New Roman" w:cs="Times New Roman"/>
        </w:rPr>
        <w:t>)</w:t>
      </w:r>
    </w:p>
    <w:p w14:paraId="245D4329" w14:textId="30B35DFF" w:rsidR="009D47E9" w:rsidRPr="00980871" w:rsidRDefault="009D47E9" w:rsidP="006F5082">
      <w:pPr>
        <w:pStyle w:val="ListParagraph"/>
        <w:overflowPunct w:val="0"/>
        <w:autoSpaceDE w:val="0"/>
        <w:autoSpaceDN w:val="0"/>
        <w:adjustRightInd w:val="0"/>
        <w:ind w:left="2160"/>
        <w:textAlignment w:val="baseline"/>
        <w:rPr>
          <w:rFonts w:ascii="Times New Roman" w:hAnsi="Times New Roman" w:cs="Times New Roman"/>
        </w:rPr>
      </w:pPr>
      <w:r w:rsidRPr="00980871">
        <w:rPr>
          <w:rFonts w:ascii="Times New Roman" w:hAnsi="Times New Roman" w:cs="Times New Roman"/>
        </w:rPr>
        <w:t xml:space="preserve">- </w:t>
      </w:r>
      <w:proofErr w:type="gramStart"/>
      <w:r w:rsidRPr="00980871">
        <w:rPr>
          <w:rFonts w:ascii="Times New Roman" w:hAnsi="Times New Roman" w:cs="Times New Roman"/>
          <w:b/>
        </w:rPr>
        <w:t>spreadsheet</w:t>
      </w:r>
      <w:proofErr w:type="gramEnd"/>
      <w:r w:rsidRPr="00980871">
        <w:rPr>
          <w:rFonts w:ascii="Times New Roman" w:hAnsi="Times New Roman" w:cs="Times New Roman"/>
          <w:b/>
        </w:rPr>
        <w:t xml:space="preserve"> entry: </w:t>
      </w:r>
      <w:r w:rsidRPr="00980871">
        <w:rPr>
          <w:rFonts w:ascii="Times New Roman" w:hAnsi="Times New Roman" w:cs="Times New Roman"/>
        </w:rPr>
        <w:t>place all the information above into a column that will be entered into one large spreadsheet for all of conflict studies</w:t>
      </w:r>
      <w:r w:rsidR="008C45DC" w:rsidRPr="00980871">
        <w:rPr>
          <w:rFonts w:ascii="Times New Roman" w:hAnsi="Times New Roman" w:cs="Times New Roman"/>
        </w:rPr>
        <w:t xml:space="preserve"> (submit as excel file along with review submission)</w:t>
      </w:r>
    </w:p>
    <w:p w14:paraId="373CDBF3" w14:textId="77777777" w:rsidR="00E00163" w:rsidRPr="00980871" w:rsidRDefault="00E00163" w:rsidP="00E00163">
      <w:pPr>
        <w:rPr>
          <w:rFonts w:ascii="Times New Roman" w:hAnsi="Times New Roman" w:cs="Times New Roman"/>
        </w:rPr>
      </w:pPr>
    </w:p>
    <w:p w14:paraId="01F04BFB" w14:textId="72290174" w:rsidR="00BE5269" w:rsidRPr="00980871" w:rsidRDefault="00BE5269" w:rsidP="00BE5269">
      <w:pPr>
        <w:ind w:left="2160"/>
        <w:rPr>
          <w:rFonts w:ascii="Times New Roman" w:hAnsi="Times New Roman" w:cs="Times New Roman"/>
        </w:rPr>
      </w:pPr>
      <w:r w:rsidRPr="00980871">
        <w:rPr>
          <w:rFonts w:ascii="Times New Roman" w:hAnsi="Times New Roman" w:cs="Times New Roman"/>
        </w:rPr>
        <w:t xml:space="preserve">As the objective is to write an article, only articles (published or in working paper format will be read). There might be one NGO or think tank report in </w:t>
      </w:r>
      <w:proofErr w:type="gramStart"/>
      <w:r w:rsidRPr="00980871">
        <w:rPr>
          <w:rFonts w:ascii="Times New Roman" w:hAnsi="Times New Roman" w:cs="Times New Roman"/>
        </w:rPr>
        <w:t>there</w:t>
      </w:r>
      <w:proofErr w:type="gramEnd"/>
      <w:r w:rsidRPr="00980871">
        <w:rPr>
          <w:rFonts w:ascii="Times New Roman" w:hAnsi="Times New Roman" w:cs="Times New Roman"/>
        </w:rPr>
        <w:t xml:space="preserve"> but only one or two.</w:t>
      </w:r>
    </w:p>
    <w:p w14:paraId="689D9F2C" w14:textId="77777777" w:rsidR="00BE5269" w:rsidRPr="00980871" w:rsidRDefault="00BE5269" w:rsidP="00E00163">
      <w:pPr>
        <w:rPr>
          <w:rFonts w:ascii="Times New Roman" w:hAnsi="Times New Roman" w:cs="Times New Roman"/>
        </w:rPr>
      </w:pPr>
    </w:p>
    <w:p w14:paraId="34CEB898" w14:textId="7EDAC428" w:rsidR="00E00163" w:rsidRPr="00980871" w:rsidRDefault="00E00163" w:rsidP="00E00163">
      <w:pPr>
        <w:ind w:left="1440" w:hanging="1440"/>
        <w:rPr>
          <w:rFonts w:ascii="Times New Roman" w:hAnsi="Times New Roman" w:cs="Times New Roman"/>
        </w:rPr>
      </w:pPr>
      <w:r w:rsidRPr="00980871">
        <w:rPr>
          <w:rFonts w:ascii="Times New Roman" w:hAnsi="Times New Roman" w:cs="Times New Roman"/>
        </w:rPr>
        <w:tab/>
      </w:r>
      <w:r w:rsidRPr="00980871">
        <w:rPr>
          <w:rFonts w:ascii="Times New Roman" w:hAnsi="Times New Roman" w:cs="Times New Roman"/>
          <w:b/>
          <w:i/>
          <w:u w:val="single"/>
        </w:rPr>
        <w:t>Final paper</w:t>
      </w:r>
      <w:r w:rsidRPr="00980871">
        <w:rPr>
          <w:rFonts w:ascii="Times New Roman" w:hAnsi="Times New Roman" w:cs="Times New Roman"/>
        </w:rPr>
        <w:t xml:space="preserve"> – At the end of class, a paper will be submitted concerning a topic of the </w:t>
      </w:r>
      <w:proofErr w:type="gramStart"/>
      <w:r w:rsidRPr="00980871">
        <w:rPr>
          <w:rFonts w:ascii="Times New Roman" w:hAnsi="Times New Roman" w:cs="Times New Roman"/>
        </w:rPr>
        <w:t>students</w:t>
      </w:r>
      <w:proofErr w:type="gramEnd"/>
      <w:r w:rsidRPr="00980871">
        <w:rPr>
          <w:rFonts w:ascii="Times New Roman" w:hAnsi="Times New Roman" w:cs="Times New Roman"/>
        </w:rPr>
        <w:t xml:space="preserve"> choice (discussed ahead of time with the Professor).  Primarily the student should seek to extend the already existing literature reviewed in the course or take the area in a new direction</w:t>
      </w:r>
      <w:r w:rsidR="00AE09AD" w:rsidRPr="00980871">
        <w:rPr>
          <w:rFonts w:ascii="Times New Roman" w:hAnsi="Times New Roman" w:cs="Times New Roman"/>
        </w:rPr>
        <w:t xml:space="preserve"> (exploring </w:t>
      </w:r>
      <w:r w:rsidR="004E77C0" w:rsidRPr="00980871">
        <w:rPr>
          <w:rFonts w:ascii="Times New Roman" w:hAnsi="Times New Roman" w:cs="Times New Roman"/>
        </w:rPr>
        <w:t>unexamined arguments, sequences of tactics or</w:t>
      </w:r>
      <w:r w:rsidR="00AE09AD" w:rsidRPr="00980871">
        <w:rPr>
          <w:rFonts w:ascii="Times New Roman" w:hAnsi="Times New Roman" w:cs="Times New Roman"/>
        </w:rPr>
        <w:t xml:space="preserve"> comparisons across types of civil conflict)</w:t>
      </w:r>
      <w:r w:rsidRPr="00980871">
        <w:rPr>
          <w:rFonts w:ascii="Times New Roman" w:hAnsi="Times New Roman" w:cs="Times New Roman"/>
        </w:rPr>
        <w:t>.  The paper should not exceed 20 pages in text (not including notes, tables, references and so forth).  This work will not represent a complete piece of scholarship.  Rather, it represents an article length paper up until the actual empirical analysis is undertaken: i.e., the puzzle, research question, literature review, theoretical contribution, hypotheses and research design.</w:t>
      </w:r>
      <w:r w:rsidR="004E77C0" w:rsidRPr="00980871">
        <w:rPr>
          <w:rFonts w:ascii="Times New Roman" w:hAnsi="Times New Roman" w:cs="Times New Roman"/>
        </w:rPr>
        <w:t xml:space="preserve"> Preliminary data analysis will be an additional benefit.</w:t>
      </w:r>
    </w:p>
    <w:p w14:paraId="4B3A0DEB" w14:textId="77777777" w:rsidR="00E00163" w:rsidRPr="00980871" w:rsidRDefault="00E00163" w:rsidP="00423041">
      <w:pPr>
        <w:rPr>
          <w:rFonts w:ascii="Times New Roman" w:hAnsi="Times New Roman" w:cs="Times New Roman"/>
        </w:rPr>
      </w:pPr>
    </w:p>
    <w:p w14:paraId="4BBF5F9A" w14:textId="77777777" w:rsidR="002150C1" w:rsidRPr="00980871" w:rsidRDefault="002150C1" w:rsidP="002150C1">
      <w:pPr>
        <w:widowControl w:val="0"/>
        <w:autoSpaceDE w:val="0"/>
        <w:autoSpaceDN w:val="0"/>
        <w:adjustRightInd w:val="0"/>
        <w:rPr>
          <w:rFonts w:ascii="Times New Roman" w:hAnsi="Times New Roman" w:cs="Times New Roman"/>
          <w:b/>
          <w:bCs/>
        </w:rPr>
      </w:pPr>
      <w:r w:rsidRPr="00980871">
        <w:rPr>
          <w:rFonts w:ascii="Times New Roman" w:hAnsi="Times New Roman" w:cs="Times New Roman"/>
          <w:b/>
          <w:bCs/>
        </w:rPr>
        <w:t>Accommodations for Students with Disabilities</w:t>
      </w:r>
    </w:p>
    <w:p w14:paraId="2DF568B8" w14:textId="77777777" w:rsidR="00F843D6" w:rsidRPr="00980871" w:rsidRDefault="00F843D6" w:rsidP="002150C1">
      <w:pPr>
        <w:widowControl w:val="0"/>
        <w:autoSpaceDE w:val="0"/>
        <w:autoSpaceDN w:val="0"/>
        <w:adjustRightInd w:val="0"/>
        <w:rPr>
          <w:rFonts w:ascii="Times New Roman" w:hAnsi="Times New Roman" w:cs="Times New Roman"/>
        </w:rPr>
      </w:pPr>
    </w:p>
    <w:p w14:paraId="0C4AD7F2" w14:textId="0466A197" w:rsidR="002150C1" w:rsidRPr="00980871" w:rsidRDefault="002150C1" w:rsidP="002150C1">
      <w:pPr>
        <w:widowControl w:val="0"/>
        <w:autoSpaceDE w:val="0"/>
        <w:autoSpaceDN w:val="0"/>
        <w:adjustRightInd w:val="0"/>
        <w:rPr>
          <w:rFonts w:ascii="Times New Roman" w:hAnsi="Times New Roman" w:cs="Times New Roman"/>
        </w:rPr>
      </w:pPr>
      <w:r w:rsidRPr="00980871">
        <w:rPr>
          <w:rFonts w:ascii="Times New Roman" w:hAnsi="Times New Roman" w:cs="Times New Roman"/>
        </w:rPr>
        <w:t>If you think you need an accommodation for a disability, please let me</w:t>
      </w:r>
      <w:r w:rsidR="00F843D6" w:rsidRPr="00980871">
        <w:rPr>
          <w:rFonts w:ascii="Times New Roman" w:hAnsi="Times New Roman" w:cs="Times New Roman"/>
        </w:rPr>
        <w:t xml:space="preserve"> </w:t>
      </w:r>
      <w:r w:rsidRPr="00980871">
        <w:rPr>
          <w:rFonts w:ascii="Times New Roman" w:hAnsi="Times New Roman" w:cs="Times New Roman"/>
        </w:rPr>
        <w:t>know at least two weeks prior to the time when the accommodation will</w:t>
      </w:r>
      <w:r w:rsidR="00F843D6" w:rsidRPr="00980871">
        <w:rPr>
          <w:rFonts w:ascii="Times New Roman" w:hAnsi="Times New Roman" w:cs="Times New Roman"/>
        </w:rPr>
        <w:t xml:space="preserve"> </w:t>
      </w:r>
      <w:r w:rsidRPr="00980871">
        <w:rPr>
          <w:rFonts w:ascii="Times New Roman" w:hAnsi="Times New Roman" w:cs="Times New Roman"/>
        </w:rPr>
        <w:t>be needed. Some aspects of this course, the a</w:t>
      </w:r>
      <w:r w:rsidR="00F843D6" w:rsidRPr="00980871">
        <w:rPr>
          <w:rFonts w:ascii="Times New Roman" w:hAnsi="Times New Roman" w:cs="Times New Roman"/>
        </w:rPr>
        <w:t>ssignments, the in-class activi</w:t>
      </w:r>
      <w:r w:rsidRPr="00980871">
        <w:rPr>
          <w:rFonts w:ascii="Times New Roman" w:hAnsi="Times New Roman" w:cs="Times New Roman"/>
        </w:rPr>
        <w:t>ties, and the way the cours</w:t>
      </w:r>
      <w:r w:rsidR="00F843D6" w:rsidRPr="00980871">
        <w:rPr>
          <w:rFonts w:ascii="Times New Roman" w:hAnsi="Times New Roman" w:cs="Times New Roman"/>
        </w:rPr>
        <w:t>e is usually taught may be modifi</w:t>
      </w:r>
      <w:r w:rsidRPr="00980871">
        <w:rPr>
          <w:rFonts w:ascii="Times New Roman" w:hAnsi="Times New Roman" w:cs="Times New Roman"/>
        </w:rPr>
        <w:t>ed to facilitate</w:t>
      </w:r>
      <w:r w:rsidR="00F843D6" w:rsidRPr="00980871">
        <w:rPr>
          <w:rFonts w:ascii="Times New Roman" w:hAnsi="Times New Roman" w:cs="Times New Roman"/>
        </w:rPr>
        <w:t xml:space="preserve"> </w:t>
      </w:r>
      <w:r w:rsidRPr="00980871">
        <w:rPr>
          <w:rFonts w:ascii="Times New Roman" w:hAnsi="Times New Roman" w:cs="Times New Roman"/>
        </w:rPr>
        <w:t>your participation and progress. As soon as you make me aware of your</w:t>
      </w:r>
      <w:r w:rsidR="00F843D6" w:rsidRPr="00980871">
        <w:rPr>
          <w:rFonts w:ascii="Times New Roman" w:hAnsi="Times New Roman" w:cs="Times New Roman"/>
        </w:rPr>
        <w:t xml:space="preserve"> needs, we can work with the Offi</w:t>
      </w:r>
      <w:r w:rsidRPr="00980871">
        <w:rPr>
          <w:rFonts w:ascii="Times New Roman" w:hAnsi="Times New Roman" w:cs="Times New Roman"/>
        </w:rPr>
        <w:t>ce of Services for Students with Disabilities</w:t>
      </w:r>
      <w:r w:rsidR="00F843D6" w:rsidRPr="00980871">
        <w:rPr>
          <w:rFonts w:ascii="Times New Roman" w:hAnsi="Times New Roman" w:cs="Times New Roman"/>
        </w:rPr>
        <w:t xml:space="preserve"> </w:t>
      </w:r>
      <w:r w:rsidRPr="00980871">
        <w:rPr>
          <w:rFonts w:ascii="Times New Roman" w:hAnsi="Times New Roman" w:cs="Times New Roman"/>
        </w:rPr>
        <w:t>(SSD) to help us determine appropriate academic accommodations. SSD</w:t>
      </w:r>
    </w:p>
    <w:p w14:paraId="13747C54" w14:textId="00F63986" w:rsidR="002150C1" w:rsidRPr="00980871" w:rsidRDefault="002150C1" w:rsidP="00F843D6">
      <w:pPr>
        <w:widowControl w:val="0"/>
        <w:autoSpaceDE w:val="0"/>
        <w:autoSpaceDN w:val="0"/>
        <w:adjustRightInd w:val="0"/>
        <w:rPr>
          <w:rFonts w:ascii="Times New Roman" w:hAnsi="Times New Roman" w:cs="Times New Roman"/>
        </w:rPr>
      </w:pPr>
      <w:r w:rsidRPr="00980871">
        <w:rPr>
          <w:rFonts w:ascii="Times New Roman" w:hAnsi="Times New Roman" w:cs="Times New Roman"/>
        </w:rPr>
        <w:t>(734-763-3000; http://www.umich.edu/s</w:t>
      </w:r>
      <w:r w:rsidR="00F843D6" w:rsidRPr="00980871">
        <w:rPr>
          <w:rFonts w:ascii="Times New Roman" w:hAnsi="Times New Roman" w:cs="Times New Roman"/>
        </w:rPr>
        <w:t>swd) typically recommends accommodations through a Verifi</w:t>
      </w:r>
      <w:r w:rsidRPr="00980871">
        <w:rPr>
          <w:rFonts w:ascii="Times New Roman" w:hAnsi="Times New Roman" w:cs="Times New Roman"/>
        </w:rPr>
        <w:t>ed Individualized Services and Accommodations</w:t>
      </w:r>
      <w:r w:rsidR="00F843D6" w:rsidRPr="00980871">
        <w:rPr>
          <w:rFonts w:ascii="Times New Roman" w:hAnsi="Times New Roman" w:cs="Times New Roman"/>
        </w:rPr>
        <w:t xml:space="preserve"> (VISA) form. Any information you provide is private and confidential and will be treated as such.</w:t>
      </w:r>
    </w:p>
    <w:p w14:paraId="3AC0CC54" w14:textId="77777777" w:rsidR="00F843D6" w:rsidRPr="00980871" w:rsidRDefault="00F843D6" w:rsidP="002150C1">
      <w:pPr>
        <w:rPr>
          <w:rFonts w:ascii="Times New Roman" w:hAnsi="Times New Roman" w:cs="Times New Roman"/>
        </w:rPr>
      </w:pPr>
    </w:p>
    <w:p w14:paraId="380E380F" w14:textId="77777777" w:rsidR="00D427F2" w:rsidRPr="00980871" w:rsidRDefault="00D427F2" w:rsidP="00D427F2">
      <w:pPr>
        <w:widowControl w:val="0"/>
        <w:autoSpaceDE w:val="0"/>
        <w:autoSpaceDN w:val="0"/>
        <w:adjustRightInd w:val="0"/>
        <w:rPr>
          <w:rFonts w:ascii="Times New Roman" w:hAnsi="Times New Roman" w:cs="Times New Roman"/>
          <w:b/>
        </w:rPr>
      </w:pPr>
      <w:r w:rsidRPr="00980871">
        <w:rPr>
          <w:rFonts w:ascii="Times New Roman" w:hAnsi="Times New Roman" w:cs="Times New Roman"/>
          <w:b/>
        </w:rPr>
        <w:t>Communication</w:t>
      </w:r>
    </w:p>
    <w:p w14:paraId="6DAA3F93" w14:textId="77777777" w:rsidR="00D427F2" w:rsidRPr="00980871" w:rsidRDefault="00D427F2" w:rsidP="00D427F2">
      <w:pPr>
        <w:widowControl w:val="0"/>
        <w:autoSpaceDE w:val="0"/>
        <w:autoSpaceDN w:val="0"/>
        <w:adjustRightInd w:val="0"/>
        <w:rPr>
          <w:rFonts w:ascii="Times New Roman" w:hAnsi="Times New Roman" w:cs="Times New Roman"/>
        </w:rPr>
      </w:pPr>
    </w:p>
    <w:p w14:paraId="148966A7" w14:textId="77777777" w:rsidR="00D427F2" w:rsidRPr="00980871" w:rsidRDefault="00D427F2" w:rsidP="00D427F2">
      <w:pPr>
        <w:widowControl w:val="0"/>
        <w:autoSpaceDE w:val="0"/>
        <w:autoSpaceDN w:val="0"/>
        <w:adjustRightInd w:val="0"/>
        <w:rPr>
          <w:rFonts w:ascii="Times New Roman" w:hAnsi="Times New Roman" w:cs="Times New Roman"/>
        </w:rPr>
      </w:pPr>
      <w:r w:rsidRPr="00980871">
        <w:rPr>
          <w:rFonts w:ascii="Times New Roman" w:hAnsi="Times New Roman" w:cs="Times New Roman"/>
        </w:rPr>
        <w:t>There are three ways to communicate with the instructor and I wanted to provide</w:t>
      </w:r>
    </w:p>
    <w:p w14:paraId="7633C7EA" w14:textId="77777777" w:rsidR="00D427F2" w:rsidRPr="00980871" w:rsidRDefault="00D427F2" w:rsidP="00D427F2">
      <w:pPr>
        <w:widowControl w:val="0"/>
        <w:autoSpaceDE w:val="0"/>
        <w:autoSpaceDN w:val="0"/>
        <w:adjustRightInd w:val="0"/>
        <w:rPr>
          <w:rFonts w:ascii="Times New Roman" w:hAnsi="Times New Roman" w:cs="Times New Roman"/>
        </w:rPr>
      </w:pPr>
      <w:proofErr w:type="gramStart"/>
      <w:r w:rsidRPr="00980871">
        <w:rPr>
          <w:rFonts w:ascii="Times New Roman" w:hAnsi="Times New Roman" w:cs="Times New Roman"/>
        </w:rPr>
        <w:t>expected</w:t>
      </w:r>
      <w:proofErr w:type="gramEnd"/>
      <w:r w:rsidRPr="00980871">
        <w:rPr>
          <w:rFonts w:ascii="Times New Roman" w:hAnsi="Times New Roman" w:cs="Times New Roman"/>
        </w:rPr>
        <w:t xml:space="preserve"> response times so that you can make the selection that best meets the</w:t>
      </w:r>
    </w:p>
    <w:p w14:paraId="3B896580" w14:textId="77777777" w:rsidR="00D427F2" w:rsidRPr="00980871" w:rsidRDefault="00D427F2" w:rsidP="00D427F2">
      <w:pPr>
        <w:widowControl w:val="0"/>
        <w:autoSpaceDE w:val="0"/>
        <w:autoSpaceDN w:val="0"/>
        <w:adjustRightInd w:val="0"/>
        <w:rPr>
          <w:rFonts w:ascii="Times New Roman" w:hAnsi="Times New Roman" w:cs="Times New Roman"/>
        </w:rPr>
      </w:pPr>
      <w:proofErr w:type="gramStart"/>
      <w:r w:rsidRPr="00980871">
        <w:rPr>
          <w:rFonts w:ascii="Times New Roman" w:hAnsi="Times New Roman" w:cs="Times New Roman"/>
        </w:rPr>
        <w:t>students</w:t>
      </w:r>
      <w:proofErr w:type="gramEnd"/>
      <w:r w:rsidRPr="00980871">
        <w:rPr>
          <w:rFonts w:ascii="Times New Roman" w:hAnsi="Times New Roman" w:cs="Times New Roman"/>
        </w:rPr>
        <w:t xml:space="preserve"> needs.</w:t>
      </w:r>
    </w:p>
    <w:p w14:paraId="3755EA75" w14:textId="77777777" w:rsidR="00D427F2" w:rsidRPr="00980871" w:rsidRDefault="00D427F2" w:rsidP="00D427F2">
      <w:pPr>
        <w:widowControl w:val="0"/>
        <w:autoSpaceDE w:val="0"/>
        <w:autoSpaceDN w:val="0"/>
        <w:adjustRightInd w:val="0"/>
        <w:rPr>
          <w:rFonts w:ascii="Times New Roman" w:hAnsi="Times New Roman" w:cs="Times New Roman"/>
        </w:rPr>
      </w:pPr>
    </w:p>
    <w:p w14:paraId="2107C554" w14:textId="1392B21E" w:rsidR="00D427F2" w:rsidRPr="00980871" w:rsidRDefault="00D427F2" w:rsidP="00D427F2">
      <w:pPr>
        <w:widowControl w:val="0"/>
        <w:autoSpaceDE w:val="0"/>
        <w:autoSpaceDN w:val="0"/>
        <w:adjustRightInd w:val="0"/>
        <w:ind w:firstLine="720"/>
        <w:rPr>
          <w:rFonts w:ascii="Times New Roman" w:hAnsi="Times New Roman" w:cs="Times New Roman"/>
        </w:rPr>
      </w:pPr>
      <w:r w:rsidRPr="00980871">
        <w:rPr>
          <w:rFonts w:ascii="Times New Roman" w:hAnsi="Times New Roman" w:cs="Times New Roman"/>
        </w:rPr>
        <w:t>In</w:t>
      </w:r>
      <w:r w:rsidRPr="00980871">
        <w:rPr>
          <w:rFonts w:ascii="Papyrus Condensed" w:hAnsi="Papyrus Condensed" w:cs="Papyrus Condensed"/>
        </w:rPr>
        <w:t>‐</w:t>
      </w:r>
      <w:r w:rsidRPr="00980871">
        <w:rPr>
          <w:rFonts w:ascii="Times New Roman" w:hAnsi="Times New Roman" w:cs="Times New Roman"/>
        </w:rPr>
        <w:t>Person meeting during office hours: Immediate response</w:t>
      </w:r>
      <w:r w:rsidR="000F6A98" w:rsidRPr="00980871">
        <w:rPr>
          <w:rFonts w:ascii="Times New Roman" w:hAnsi="Times New Roman" w:cs="Times New Roman"/>
        </w:rPr>
        <w:t xml:space="preserve"> </w:t>
      </w:r>
    </w:p>
    <w:p w14:paraId="4229FB96" w14:textId="77777777" w:rsidR="00D427F2" w:rsidRPr="00980871" w:rsidRDefault="00D427F2" w:rsidP="00D427F2">
      <w:pPr>
        <w:widowControl w:val="0"/>
        <w:autoSpaceDE w:val="0"/>
        <w:autoSpaceDN w:val="0"/>
        <w:adjustRightInd w:val="0"/>
        <w:ind w:firstLine="720"/>
        <w:rPr>
          <w:rFonts w:ascii="Times New Roman" w:hAnsi="Times New Roman" w:cs="Times New Roman"/>
        </w:rPr>
      </w:pPr>
      <w:r w:rsidRPr="00980871">
        <w:rPr>
          <w:rFonts w:ascii="Times New Roman" w:hAnsi="Times New Roman" w:cs="Times New Roman"/>
        </w:rPr>
        <w:t>Telephone: 3</w:t>
      </w:r>
      <w:r w:rsidRPr="00980871">
        <w:rPr>
          <w:rFonts w:ascii="Papyrus Condensed" w:hAnsi="Papyrus Condensed" w:cs="Papyrus Condensed"/>
        </w:rPr>
        <w:t>‐</w:t>
      </w:r>
      <w:r w:rsidRPr="00980871">
        <w:rPr>
          <w:rFonts w:ascii="Times New Roman" w:hAnsi="Times New Roman" w:cs="Times New Roman"/>
        </w:rPr>
        <w:t>5 days</w:t>
      </w:r>
    </w:p>
    <w:p w14:paraId="1CA314E9" w14:textId="5FA57BB0" w:rsidR="00D427F2" w:rsidRPr="00980871" w:rsidRDefault="00D427F2" w:rsidP="00D427F2">
      <w:pPr>
        <w:ind w:firstLine="720"/>
        <w:rPr>
          <w:rFonts w:ascii="Times New Roman" w:hAnsi="Times New Roman" w:cs="Times New Roman"/>
        </w:rPr>
      </w:pPr>
      <w:r w:rsidRPr="00980871">
        <w:rPr>
          <w:rFonts w:ascii="Times New Roman" w:hAnsi="Times New Roman" w:cs="Times New Roman"/>
        </w:rPr>
        <w:t>Email: 7</w:t>
      </w:r>
      <w:r w:rsidRPr="00980871">
        <w:rPr>
          <w:rFonts w:ascii="Papyrus Condensed" w:hAnsi="Papyrus Condensed" w:cs="Papyrus Condensed"/>
        </w:rPr>
        <w:t>‐</w:t>
      </w:r>
      <w:r w:rsidRPr="00980871">
        <w:rPr>
          <w:rFonts w:ascii="Times New Roman" w:hAnsi="Times New Roman" w:cs="Times New Roman"/>
        </w:rPr>
        <w:t>10 days</w:t>
      </w:r>
    </w:p>
    <w:p w14:paraId="6A86F2BD" w14:textId="77777777" w:rsidR="00D427F2" w:rsidRPr="00980871" w:rsidRDefault="00D427F2" w:rsidP="00D427F2">
      <w:pPr>
        <w:rPr>
          <w:rFonts w:ascii="Times New Roman" w:hAnsi="Times New Roman" w:cs="Times New Roman"/>
        </w:rPr>
      </w:pPr>
    </w:p>
    <w:p w14:paraId="561B3AC3" w14:textId="77777777" w:rsidR="00D427F2" w:rsidRPr="00980871" w:rsidRDefault="00D427F2" w:rsidP="00D427F2">
      <w:pPr>
        <w:rPr>
          <w:rFonts w:ascii="Times New Roman" w:hAnsi="Times New Roman" w:cs="Times New Roman"/>
        </w:rPr>
      </w:pPr>
    </w:p>
    <w:p w14:paraId="7C7AFB27" w14:textId="64BCD192" w:rsidR="00423041" w:rsidRPr="00980871" w:rsidRDefault="00F843D6" w:rsidP="00F843D6">
      <w:pPr>
        <w:jc w:val="center"/>
        <w:rPr>
          <w:rFonts w:ascii="Times New Roman" w:hAnsi="Times New Roman" w:cs="Times New Roman"/>
          <w:b/>
        </w:rPr>
      </w:pPr>
      <w:r w:rsidRPr="00980871">
        <w:rPr>
          <w:rFonts w:ascii="Times New Roman" w:hAnsi="Times New Roman" w:cs="Times New Roman"/>
          <w:b/>
        </w:rPr>
        <w:t>Course Schedule</w:t>
      </w:r>
    </w:p>
    <w:p w14:paraId="01098195" w14:textId="77777777" w:rsidR="00F843D6" w:rsidRPr="00980871" w:rsidRDefault="00F843D6">
      <w:pPr>
        <w:rPr>
          <w:rFonts w:ascii="Times New Roman" w:hAnsi="Times New Roman" w:cs="Times New Roman"/>
        </w:rPr>
      </w:pPr>
    </w:p>
    <w:p w14:paraId="31795E06" w14:textId="25854D0D" w:rsidR="00B023A8" w:rsidRPr="00980871" w:rsidRDefault="00980871">
      <w:pPr>
        <w:rPr>
          <w:rFonts w:ascii="Times New Roman" w:hAnsi="Times New Roman" w:cs="Times New Roman"/>
        </w:rPr>
      </w:pPr>
      <w:r w:rsidRPr="00980871">
        <w:rPr>
          <w:rFonts w:ascii="Times New Roman" w:hAnsi="Times New Roman" w:cs="Times New Roman"/>
        </w:rPr>
        <w:t>January</w:t>
      </w:r>
    </w:p>
    <w:p w14:paraId="1818EB57" w14:textId="77777777" w:rsidR="00C8514E" w:rsidRPr="00980871" w:rsidRDefault="00C8514E">
      <w:pPr>
        <w:rPr>
          <w:rFonts w:ascii="Times New Roman" w:hAnsi="Times New Roman" w:cs="Times New Roman"/>
        </w:rPr>
      </w:pPr>
    </w:p>
    <w:p w14:paraId="0F09364F" w14:textId="71C913F3" w:rsidR="00C8514E" w:rsidRPr="00980871" w:rsidRDefault="00980871">
      <w:pPr>
        <w:rPr>
          <w:rFonts w:ascii="Times New Roman" w:hAnsi="Times New Roman" w:cs="Times New Roman"/>
          <w:b/>
        </w:rPr>
      </w:pPr>
      <w:r w:rsidRPr="00980871">
        <w:rPr>
          <w:rFonts w:ascii="Times New Roman" w:hAnsi="Times New Roman" w:cs="Times New Roman"/>
        </w:rPr>
        <w:tab/>
        <w:t>12</w:t>
      </w:r>
      <w:r w:rsidR="009A37FD" w:rsidRPr="00980871">
        <w:rPr>
          <w:rFonts w:ascii="Times New Roman" w:hAnsi="Times New Roman" w:cs="Times New Roman"/>
        </w:rPr>
        <w:t xml:space="preserve"> – </w:t>
      </w:r>
      <w:r w:rsidR="009A37FD" w:rsidRPr="00980871">
        <w:rPr>
          <w:rFonts w:ascii="Times New Roman" w:hAnsi="Times New Roman" w:cs="Times New Roman"/>
          <w:b/>
        </w:rPr>
        <w:t>Introduction</w:t>
      </w:r>
      <w:r w:rsidR="00A75FD2" w:rsidRPr="00980871">
        <w:rPr>
          <w:rFonts w:ascii="Times New Roman" w:hAnsi="Times New Roman" w:cs="Times New Roman"/>
          <w:b/>
        </w:rPr>
        <w:t>s</w:t>
      </w:r>
      <w:r w:rsidR="009A37FD" w:rsidRPr="00980871">
        <w:rPr>
          <w:rFonts w:ascii="Times New Roman" w:hAnsi="Times New Roman" w:cs="Times New Roman"/>
          <w:b/>
        </w:rPr>
        <w:t>, Definitions, Expectations</w:t>
      </w:r>
    </w:p>
    <w:p w14:paraId="3061360E" w14:textId="77777777" w:rsidR="00E90128" w:rsidRPr="00980871" w:rsidRDefault="00E90128">
      <w:pPr>
        <w:rPr>
          <w:rFonts w:ascii="Times New Roman" w:hAnsi="Times New Roman" w:cs="Times New Roman"/>
          <w:b/>
        </w:rPr>
      </w:pPr>
    </w:p>
    <w:p w14:paraId="19FBB295" w14:textId="77777777" w:rsidR="00A95101" w:rsidRPr="00980871" w:rsidRDefault="00E110F5">
      <w:pPr>
        <w:rPr>
          <w:rFonts w:ascii="Times New Roman" w:hAnsi="Times New Roman" w:cs="Times New Roman"/>
        </w:rPr>
      </w:pPr>
      <w:r w:rsidRPr="00980871">
        <w:rPr>
          <w:rFonts w:ascii="Times New Roman" w:hAnsi="Times New Roman" w:cs="Times New Roman"/>
          <w:b/>
        </w:rPr>
        <w:tab/>
      </w:r>
      <w:r w:rsidRPr="00980871">
        <w:rPr>
          <w:rFonts w:ascii="Times New Roman" w:hAnsi="Times New Roman" w:cs="Times New Roman"/>
          <w:b/>
        </w:rPr>
        <w:tab/>
      </w:r>
      <w:r w:rsidR="00D82FC2" w:rsidRPr="00980871">
        <w:rPr>
          <w:rFonts w:ascii="Times New Roman" w:hAnsi="Times New Roman" w:cs="Times New Roman"/>
          <w:b/>
        </w:rPr>
        <w:t>Reading</w:t>
      </w:r>
      <w:r w:rsidR="00EF187C" w:rsidRPr="00980871">
        <w:rPr>
          <w:rFonts w:ascii="Times New Roman" w:hAnsi="Times New Roman" w:cs="Times New Roman"/>
          <w:b/>
        </w:rPr>
        <w:t xml:space="preserve"> (When you get a chance)</w:t>
      </w:r>
      <w:r w:rsidR="00A95101" w:rsidRPr="00980871">
        <w:rPr>
          <w:rFonts w:ascii="Times New Roman" w:hAnsi="Times New Roman" w:cs="Times New Roman"/>
          <w:b/>
        </w:rPr>
        <w:t xml:space="preserve">: </w:t>
      </w:r>
      <w:r w:rsidR="00A95101" w:rsidRPr="00980871">
        <w:rPr>
          <w:rFonts w:ascii="Times New Roman" w:hAnsi="Times New Roman" w:cs="Times New Roman"/>
        </w:rPr>
        <w:t xml:space="preserve">all material available via Google </w:t>
      </w:r>
    </w:p>
    <w:p w14:paraId="7D284627" w14:textId="3112D76E" w:rsidR="00BA06CF" w:rsidRPr="00980871" w:rsidRDefault="00A95101" w:rsidP="00A95101">
      <w:pPr>
        <w:ind w:left="720" w:firstLine="720"/>
        <w:rPr>
          <w:rFonts w:ascii="Times New Roman" w:hAnsi="Times New Roman" w:cs="Times New Roman"/>
        </w:rPr>
      </w:pPr>
      <w:r w:rsidRPr="00980871">
        <w:rPr>
          <w:rFonts w:ascii="Times New Roman" w:hAnsi="Times New Roman" w:cs="Times New Roman"/>
        </w:rPr>
        <w:t>Scholar and related search engines:</w:t>
      </w:r>
    </w:p>
    <w:p w14:paraId="5ECA825C" w14:textId="77777777" w:rsidR="00BA06CF" w:rsidRPr="00980871" w:rsidRDefault="00BA06CF">
      <w:pPr>
        <w:rPr>
          <w:rFonts w:ascii="Times New Roman" w:hAnsi="Times New Roman" w:cs="Times New Roman"/>
          <w:b/>
        </w:rPr>
      </w:pPr>
    </w:p>
    <w:p w14:paraId="3FE07CA6" w14:textId="221AC2B3" w:rsidR="006A4BBB" w:rsidRPr="00980871" w:rsidRDefault="00E110F5" w:rsidP="006A4BBB">
      <w:pPr>
        <w:ind w:left="720" w:firstLine="720"/>
        <w:rPr>
          <w:rFonts w:ascii="Times New Roman" w:hAnsi="Times New Roman" w:cs="Times New Roman"/>
          <w:i/>
        </w:rPr>
      </w:pPr>
      <w:r w:rsidRPr="00980871">
        <w:rPr>
          <w:rFonts w:ascii="Times New Roman" w:hAnsi="Times New Roman" w:cs="Times New Roman"/>
        </w:rPr>
        <w:t>“Is a General Theory of Violence Possible</w:t>
      </w:r>
      <w:r w:rsidR="00EF187C" w:rsidRPr="00980871">
        <w:rPr>
          <w:rFonts w:ascii="Times New Roman" w:hAnsi="Times New Roman" w:cs="Times New Roman"/>
        </w:rPr>
        <w:t>?</w:t>
      </w:r>
      <w:r w:rsidRPr="00980871">
        <w:rPr>
          <w:rFonts w:ascii="Times New Roman" w:hAnsi="Times New Roman" w:cs="Times New Roman"/>
        </w:rPr>
        <w:t xml:space="preserve">” – </w:t>
      </w:r>
      <w:r w:rsidRPr="00980871">
        <w:rPr>
          <w:rFonts w:ascii="Times New Roman" w:hAnsi="Times New Roman" w:cs="Times New Roman"/>
          <w:i/>
        </w:rPr>
        <w:t xml:space="preserve">International Journal of </w:t>
      </w:r>
    </w:p>
    <w:p w14:paraId="77AC110F" w14:textId="77777777" w:rsidR="006A4BBB" w:rsidRPr="00980871" w:rsidRDefault="00E110F5" w:rsidP="006A4BBB">
      <w:pPr>
        <w:ind w:left="1440" w:firstLine="720"/>
        <w:rPr>
          <w:rFonts w:ascii="Times New Roman" w:hAnsi="Times New Roman" w:cs="Times New Roman"/>
        </w:rPr>
      </w:pPr>
      <w:proofErr w:type="gramStart"/>
      <w:r w:rsidRPr="00980871">
        <w:rPr>
          <w:rFonts w:ascii="Times New Roman" w:hAnsi="Times New Roman" w:cs="Times New Roman"/>
          <w:i/>
        </w:rPr>
        <w:t>Conflict and Violence</w:t>
      </w:r>
      <w:r w:rsidRPr="00980871">
        <w:rPr>
          <w:rFonts w:ascii="Times New Roman" w:hAnsi="Times New Roman" w:cs="Times New Roman"/>
        </w:rPr>
        <w:t>, 2009.</w:t>
      </w:r>
      <w:proofErr w:type="gramEnd"/>
      <w:r w:rsidRPr="00980871">
        <w:rPr>
          <w:rFonts w:ascii="Times New Roman" w:hAnsi="Times New Roman" w:cs="Times New Roman"/>
        </w:rPr>
        <w:t xml:space="preserve">  Various authors/special issue</w:t>
      </w:r>
      <w:r w:rsidR="00EF187C" w:rsidRPr="00980871">
        <w:rPr>
          <w:rFonts w:ascii="Times New Roman" w:hAnsi="Times New Roman" w:cs="Times New Roman"/>
        </w:rPr>
        <w:t xml:space="preserve"> (Pick a </w:t>
      </w:r>
    </w:p>
    <w:p w14:paraId="7EA6E017" w14:textId="1F1769F5" w:rsidR="00E110F5" w:rsidRPr="00980871" w:rsidRDefault="00EF187C" w:rsidP="006A4BBB">
      <w:pPr>
        <w:ind w:left="1440" w:firstLine="720"/>
        <w:rPr>
          <w:rFonts w:ascii="Times New Roman" w:hAnsi="Times New Roman" w:cs="Times New Roman"/>
        </w:rPr>
      </w:pPr>
      <w:proofErr w:type="gramStart"/>
      <w:r w:rsidRPr="00980871">
        <w:rPr>
          <w:rFonts w:ascii="Times New Roman" w:hAnsi="Times New Roman" w:cs="Times New Roman"/>
        </w:rPr>
        <w:t>few</w:t>
      </w:r>
      <w:proofErr w:type="gramEnd"/>
      <w:r w:rsidRPr="00980871">
        <w:rPr>
          <w:rFonts w:ascii="Times New Roman" w:hAnsi="Times New Roman" w:cs="Times New Roman"/>
        </w:rPr>
        <w:t>)</w:t>
      </w:r>
      <w:r w:rsidR="00E110F5" w:rsidRPr="00980871">
        <w:rPr>
          <w:rFonts w:ascii="Times New Roman" w:hAnsi="Times New Roman" w:cs="Times New Roman"/>
        </w:rPr>
        <w:t>.</w:t>
      </w:r>
    </w:p>
    <w:p w14:paraId="60489912" w14:textId="77777777" w:rsidR="006A4BBB" w:rsidRPr="00980871" w:rsidRDefault="00B11E8E" w:rsidP="006A4BBB">
      <w:pPr>
        <w:ind w:left="720" w:firstLine="720"/>
        <w:rPr>
          <w:rFonts w:ascii="Times New Roman" w:hAnsi="Times New Roman" w:cs="Times New Roman"/>
        </w:rPr>
      </w:pPr>
      <w:r w:rsidRPr="00980871">
        <w:rPr>
          <w:rFonts w:ascii="Times New Roman" w:hAnsi="Times New Roman" w:cs="Times New Roman"/>
        </w:rPr>
        <w:t xml:space="preserve">“The Ontology of ‘Political Violence’: Action and Identity in Civil Wars – </w:t>
      </w:r>
    </w:p>
    <w:p w14:paraId="4EC92376" w14:textId="17B4F575" w:rsidR="00E110F5" w:rsidRPr="00980871" w:rsidRDefault="00B11E8E" w:rsidP="006A4BBB">
      <w:pPr>
        <w:ind w:left="1440" w:firstLine="720"/>
        <w:rPr>
          <w:rFonts w:ascii="Times New Roman" w:hAnsi="Times New Roman" w:cs="Times New Roman"/>
        </w:rPr>
      </w:pPr>
      <w:proofErr w:type="spellStart"/>
      <w:r w:rsidRPr="00980871">
        <w:rPr>
          <w:rFonts w:ascii="Times New Roman" w:hAnsi="Times New Roman" w:cs="Times New Roman"/>
        </w:rPr>
        <w:t>Stathis</w:t>
      </w:r>
      <w:proofErr w:type="spellEnd"/>
      <w:r w:rsidRPr="00980871">
        <w:rPr>
          <w:rFonts w:ascii="Times New Roman" w:hAnsi="Times New Roman" w:cs="Times New Roman"/>
        </w:rPr>
        <w:t xml:space="preserve"> </w:t>
      </w:r>
      <w:proofErr w:type="spellStart"/>
      <w:r w:rsidRPr="00980871">
        <w:rPr>
          <w:rFonts w:ascii="Times New Roman" w:hAnsi="Times New Roman" w:cs="Times New Roman"/>
        </w:rPr>
        <w:t>Kalyvas</w:t>
      </w:r>
      <w:proofErr w:type="spellEnd"/>
      <w:r w:rsidRPr="00980871">
        <w:rPr>
          <w:rFonts w:ascii="Times New Roman" w:hAnsi="Times New Roman" w:cs="Times New Roman"/>
        </w:rPr>
        <w:t xml:space="preserve">, 2003. </w:t>
      </w:r>
      <w:r w:rsidRPr="00980871">
        <w:rPr>
          <w:rFonts w:ascii="Times New Roman" w:hAnsi="Times New Roman" w:cs="Times New Roman"/>
          <w:i/>
        </w:rPr>
        <w:t xml:space="preserve">Perspectives on Politics </w:t>
      </w:r>
      <w:r w:rsidRPr="00980871">
        <w:rPr>
          <w:rFonts w:ascii="Times New Roman" w:hAnsi="Times New Roman" w:cs="Times New Roman"/>
        </w:rPr>
        <w:t>1(3): 475-494.</w:t>
      </w:r>
    </w:p>
    <w:p w14:paraId="14393AF6" w14:textId="77777777" w:rsidR="006A4BBB" w:rsidRPr="00980871" w:rsidRDefault="00EF187C" w:rsidP="00EF187C">
      <w:pPr>
        <w:ind w:left="1440"/>
        <w:rPr>
          <w:rFonts w:ascii="Times New Roman" w:hAnsi="Times New Roman" w:cs="Times New Roman"/>
          <w:i/>
        </w:rPr>
      </w:pPr>
      <w:proofErr w:type="gramStart"/>
      <w:r w:rsidRPr="00980871">
        <w:rPr>
          <w:rFonts w:ascii="Times New Roman" w:hAnsi="Times New Roman" w:cs="Times New Roman"/>
        </w:rPr>
        <w:t>“On the Etiology of Internal Wars” – Harry Eckstein, 1965.</w:t>
      </w:r>
      <w:proofErr w:type="gramEnd"/>
      <w:r w:rsidRPr="00980871">
        <w:rPr>
          <w:rFonts w:ascii="Times New Roman" w:hAnsi="Times New Roman" w:cs="Times New Roman"/>
        </w:rPr>
        <w:t xml:space="preserve">  </w:t>
      </w:r>
      <w:r w:rsidRPr="00980871">
        <w:rPr>
          <w:rFonts w:ascii="Times New Roman" w:hAnsi="Times New Roman" w:cs="Times New Roman"/>
          <w:i/>
        </w:rPr>
        <w:t xml:space="preserve">History and </w:t>
      </w:r>
    </w:p>
    <w:p w14:paraId="3E448F95" w14:textId="3DA291E7" w:rsidR="00EF187C" w:rsidRPr="00980871" w:rsidRDefault="00EF187C" w:rsidP="006A4BBB">
      <w:pPr>
        <w:ind w:left="1440" w:firstLine="720"/>
        <w:rPr>
          <w:rFonts w:ascii="Times New Roman" w:hAnsi="Times New Roman" w:cs="Times New Roman"/>
        </w:rPr>
      </w:pPr>
      <w:proofErr w:type="gramStart"/>
      <w:r w:rsidRPr="00980871">
        <w:rPr>
          <w:rFonts w:ascii="Times New Roman" w:hAnsi="Times New Roman" w:cs="Times New Roman"/>
          <w:i/>
        </w:rPr>
        <w:t>Theory</w:t>
      </w:r>
      <w:r w:rsidRPr="00980871">
        <w:rPr>
          <w:rFonts w:ascii="Times New Roman" w:hAnsi="Times New Roman" w:cs="Times New Roman"/>
        </w:rPr>
        <w:t xml:space="preserve"> 4:133–163.</w:t>
      </w:r>
      <w:proofErr w:type="gramEnd"/>
    </w:p>
    <w:p w14:paraId="20C40F2E" w14:textId="77777777" w:rsidR="006A4BBB" w:rsidRPr="00980871" w:rsidRDefault="00EF187C" w:rsidP="00EF187C">
      <w:pPr>
        <w:ind w:left="1440"/>
        <w:rPr>
          <w:rFonts w:ascii="Times New Roman" w:hAnsi="Times New Roman" w:cs="Times New Roman"/>
          <w:i/>
        </w:rPr>
      </w:pPr>
      <w:r w:rsidRPr="00980871">
        <w:rPr>
          <w:rFonts w:ascii="Times New Roman" w:hAnsi="Times New Roman" w:cs="Times New Roman"/>
        </w:rPr>
        <w:t xml:space="preserve"> </w:t>
      </w:r>
      <w:proofErr w:type="gramStart"/>
      <w:r w:rsidRPr="00980871">
        <w:rPr>
          <w:rFonts w:ascii="Times New Roman" w:hAnsi="Times New Roman" w:cs="Times New Roman"/>
        </w:rPr>
        <w:t>“Varieties of Violence” – Charles Tilly, 2003.</w:t>
      </w:r>
      <w:proofErr w:type="gramEnd"/>
      <w:r w:rsidRPr="00980871">
        <w:rPr>
          <w:rFonts w:ascii="Times New Roman" w:hAnsi="Times New Roman" w:cs="Times New Roman"/>
        </w:rPr>
        <w:t xml:space="preserve">  </w:t>
      </w:r>
      <w:r w:rsidR="001F057B" w:rsidRPr="00980871">
        <w:rPr>
          <w:rFonts w:ascii="Times New Roman" w:hAnsi="Times New Roman" w:cs="Times New Roman"/>
        </w:rPr>
        <w:t xml:space="preserve">Chapter in </w:t>
      </w:r>
      <w:r w:rsidRPr="00980871">
        <w:rPr>
          <w:rFonts w:ascii="Times New Roman" w:hAnsi="Times New Roman" w:cs="Times New Roman"/>
          <w:i/>
        </w:rPr>
        <w:t xml:space="preserve">The Politics of </w:t>
      </w:r>
    </w:p>
    <w:p w14:paraId="067F82B0" w14:textId="77777777" w:rsidR="006A4BBB" w:rsidRPr="00980871" w:rsidRDefault="00EF187C" w:rsidP="006A4BBB">
      <w:pPr>
        <w:ind w:left="1440" w:firstLine="720"/>
        <w:rPr>
          <w:rFonts w:ascii="Times New Roman" w:hAnsi="Times New Roman" w:cs="Times New Roman"/>
          <w:i/>
        </w:rPr>
      </w:pPr>
      <w:r w:rsidRPr="00980871">
        <w:rPr>
          <w:rFonts w:ascii="Times New Roman" w:hAnsi="Times New Roman" w:cs="Times New Roman"/>
          <w:i/>
        </w:rPr>
        <w:t>Collective Violence: http://content.schweitzer-</w:t>
      </w:r>
    </w:p>
    <w:p w14:paraId="753AD81F" w14:textId="07BA43F5" w:rsidR="00E90128" w:rsidRPr="00980871" w:rsidRDefault="00EF187C" w:rsidP="006A4BBB">
      <w:pPr>
        <w:ind w:left="2160"/>
        <w:rPr>
          <w:rFonts w:ascii="Times New Roman" w:hAnsi="Times New Roman" w:cs="Times New Roman"/>
          <w:i/>
        </w:rPr>
      </w:pPr>
      <w:proofErr w:type="gramStart"/>
      <w:r w:rsidRPr="00980871">
        <w:rPr>
          <w:rFonts w:ascii="Times New Roman" w:hAnsi="Times New Roman" w:cs="Times New Roman"/>
          <w:i/>
        </w:rPr>
        <w:t>online.de</w:t>
      </w:r>
      <w:proofErr w:type="gramEnd"/>
      <w:r w:rsidRPr="00980871">
        <w:rPr>
          <w:rFonts w:ascii="Times New Roman" w:hAnsi="Times New Roman" w:cs="Times New Roman"/>
          <w:i/>
        </w:rPr>
        <w:t>/static/content/catalog/newbooks/978/052/182/9780521824286/9780521824286_TOC_001.pdf</w:t>
      </w:r>
    </w:p>
    <w:p w14:paraId="0FCDB8DE" w14:textId="6239CC3A" w:rsidR="006A4BBB" w:rsidRPr="00980871" w:rsidRDefault="00E110F5" w:rsidP="006A4BBB">
      <w:pPr>
        <w:ind w:left="720" w:firstLine="720"/>
        <w:rPr>
          <w:rFonts w:ascii="Times New Roman" w:hAnsi="Times New Roman" w:cs="Times New Roman"/>
        </w:rPr>
      </w:pPr>
      <w:r w:rsidRPr="00980871">
        <w:rPr>
          <w:rFonts w:ascii="Times New Roman" w:hAnsi="Times New Roman" w:cs="Times New Roman"/>
        </w:rPr>
        <w:t>“States vs. Challengers</w:t>
      </w:r>
      <w:r w:rsidR="00D82FC2" w:rsidRPr="00980871">
        <w:rPr>
          <w:rFonts w:ascii="Times New Roman" w:hAnsi="Times New Roman" w:cs="Times New Roman"/>
        </w:rPr>
        <w:t>: Unifying the Study of Civil Conflict</w:t>
      </w:r>
      <w:r w:rsidRPr="00980871">
        <w:rPr>
          <w:rFonts w:ascii="Times New Roman" w:hAnsi="Times New Roman" w:cs="Times New Roman"/>
        </w:rPr>
        <w:t xml:space="preserve">” – Christian </w:t>
      </w:r>
    </w:p>
    <w:p w14:paraId="15624674" w14:textId="4591B97B" w:rsidR="00E110F5" w:rsidRPr="00980871" w:rsidRDefault="00E110F5" w:rsidP="006A4BBB">
      <w:pPr>
        <w:ind w:left="1440" w:firstLine="720"/>
        <w:rPr>
          <w:rFonts w:ascii="Times New Roman" w:hAnsi="Times New Roman" w:cs="Times New Roman"/>
        </w:rPr>
      </w:pPr>
      <w:proofErr w:type="gramStart"/>
      <w:r w:rsidRPr="00980871">
        <w:rPr>
          <w:rFonts w:ascii="Times New Roman" w:hAnsi="Times New Roman" w:cs="Times New Roman"/>
        </w:rPr>
        <w:t>Davenport, 2012.</w:t>
      </w:r>
      <w:proofErr w:type="gramEnd"/>
      <w:r w:rsidR="00D82FC2" w:rsidRPr="00980871">
        <w:rPr>
          <w:rFonts w:ascii="Times New Roman" w:hAnsi="Times New Roman" w:cs="Times New Roman"/>
        </w:rPr>
        <w:t xml:space="preserve"> Working Paper.</w:t>
      </w:r>
    </w:p>
    <w:p w14:paraId="763588C9" w14:textId="77777777" w:rsidR="00A75FD2" w:rsidRPr="00980871" w:rsidRDefault="00A75FD2">
      <w:pPr>
        <w:rPr>
          <w:rFonts w:ascii="Times New Roman" w:hAnsi="Times New Roman" w:cs="Times New Roman"/>
        </w:rPr>
      </w:pPr>
    </w:p>
    <w:p w14:paraId="7ECD6D25" w14:textId="49006A11" w:rsidR="00C8514E" w:rsidRPr="00980871" w:rsidRDefault="00980871">
      <w:pPr>
        <w:rPr>
          <w:rFonts w:ascii="Times New Roman" w:hAnsi="Times New Roman" w:cs="Times New Roman"/>
        </w:rPr>
      </w:pPr>
      <w:r w:rsidRPr="00980871">
        <w:rPr>
          <w:rFonts w:ascii="Times New Roman" w:hAnsi="Times New Roman" w:cs="Times New Roman"/>
        </w:rPr>
        <w:tab/>
        <w:t>19</w:t>
      </w:r>
      <w:r w:rsidR="009A37FD" w:rsidRPr="00980871">
        <w:rPr>
          <w:rFonts w:ascii="Times New Roman" w:hAnsi="Times New Roman" w:cs="Times New Roman"/>
        </w:rPr>
        <w:t xml:space="preserve"> –</w:t>
      </w:r>
      <w:r w:rsidR="005713EF" w:rsidRPr="00980871">
        <w:rPr>
          <w:rFonts w:ascii="Times New Roman" w:hAnsi="Times New Roman" w:cs="Times New Roman"/>
        </w:rPr>
        <w:t xml:space="preserve"> </w:t>
      </w:r>
      <w:r w:rsidR="005713EF" w:rsidRPr="00980871">
        <w:rPr>
          <w:rFonts w:ascii="Times New Roman" w:hAnsi="Times New Roman" w:cs="Times New Roman"/>
          <w:b/>
        </w:rPr>
        <w:t>Protest</w:t>
      </w:r>
    </w:p>
    <w:p w14:paraId="41F2F5EC" w14:textId="393E8DAD" w:rsidR="006D1484" w:rsidRPr="00980871" w:rsidRDefault="006D1484">
      <w:pPr>
        <w:rPr>
          <w:rFonts w:ascii="Times New Roman" w:hAnsi="Times New Roman" w:cs="Times New Roman"/>
        </w:rPr>
      </w:pPr>
    </w:p>
    <w:p w14:paraId="19F7DA44" w14:textId="60C831DA" w:rsidR="00BA06CF" w:rsidRPr="00980871" w:rsidRDefault="00055E74" w:rsidP="00B7479C">
      <w:pPr>
        <w:widowControl w:val="0"/>
        <w:autoSpaceDE w:val="0"/>
        <w:autoSpaceDN w:val="0"/>
        <w:adjustRightInd w:val="0"/>
        <w:rPr>
          <w:rFonts w:ascii="Times New Roman" w:hAnsi="Times New Roman" w:cs="Times New Roman"/>
          <w:b/>
        </w:rPr>
      </w:pPr>
      <w:r w:rsidRPr="00980871">
        <w:rPr>
          <w:rFonts w:ascii="Times New Roman" w:hAnsi="Times New Roman" w:cs="Times New Roman"/>
        </w:rPr>
        <w:tab/>
      </w:r>
      <w:r w:rsidRPr="00980871">
        <w:rPr>
          <w:rFonts w:ascii="Times New Roman" w:hAnsi="Times New Roman" w:cs="Times New Roman"/>
        </w:rPr>
        <w:tab/>
      </w:r>
      <w:r w:rsidR="00BA06CF" w:rsidRPr="00980871">
        <w:rPr>
          <w:rFonts w:ascii="Times New Roman" w:hAnsi="Times New Roman" w:cs="Times New Roman"/>
          <w:b/>
        </w:rPr>
        <w:t>Reading</w:t>
      </w:r>
    </w:p>
    <w:p w14:paraId="0A7D38BC" w14:textId="77777777" w:rsidR="00AB2A50" w:rsidRPr="00980871" w:rsidRDefault="00AB2A50" w:rsidP="00B7479C">
      <w:pPr>
        <w:widowControl w:val="0"/>
        <w:autoSpaceDE w:val="0"/>
        <w:autoSpaceDN w:val="0"/>
        <w:adjustRightInd w:val="0"/>
        <w:rPr>
          <w:rFonts w:ascii="Times New Roman" w:hAnsi="Times New Roman" w:cs="Times New Roman"/>
          <w:b/>
        </w:rPr>
      </w:pPr>
    </w:p>
    <w:p w14:paraId="4AC701AE" w14:textId="77777777" w:rsidR="006A4BBB" w:rsidRPr="00980871" w:rsidRDefault="00B7479C" w:rsidP="006A4BBB">
      <w:pPr>
        <w:widowControl w:val="0"/>
        <w:autoSpaceDE w:val="0"/>
        <w:autoSpaceDN w:val="0"/>
        <w:adjustRightInd w:val="0"/>
        <w:ind w:left="720" w:firstLine="720"/>
        <w:rPr>
          <w:rFonts w:ascii="Times New Roman" w:hAnsi="Times New Roman" w:cs="Times New Roman"/>
          <w:i/>
          <w:iCs/>
        </w:rPr>
      </w:pPr>
      <w:r w:rsidRPr="00980871">
        <w:rPr>
          <w:rFonts w:ascii="Times New Roman" w:hAnsi="Times New Roman" w:cs="Times New Roman"/>
        </w:rPr>
        <w:t xml:space="preserve">“Protest as a Political Resource” – Michael </w:t>
      </w:r>
      <w:proofErr w:type="spellStart"/>
      <w:r w:rsidRPr="00980871">
        <w:rPr>
          <w:rFonts w:ascii="Times New Roman" w:hAnsi="Times New Roman" w:cs="Times New Roman"/>
        </w:rPr>
        <w:t>Lipsky</w:t>
      </w:r>
      <w:proofErr w:type="spellEnd"/>
      <w:r w:rsidRPr="00980871">
        <w:rPr>
          <w:rFonts w:ascii="Times New Roman" w:hAnsi="Times New Roman" w:cs="Times New Roman"/>
        </w:rPr>
        <w:t>, 1968.</w:t>
      </w:r>
      <w:r w:rsidR="006A4BBB" w:rsidRPr="00980871">
        <w:rPr>
          <w:rFonts w:ascii="Times New Roman" w:hAnsi="Times New Roman" w:cs="Times New Roman"/>
        </w:rPr>
        <w:t xml:space="preserve"> </w:t>
      </w:r>
      <w:r w:rsidRPr="00980871">
        <w:rPr>
          <w:rFonts w:ascii="Times New Roman" w:hAnsi="Times New Roman" w:cs="Times New Roman"/>
          <w:i/>
          <w:iCs/>
        </w:rPr>
        <w:t xml:space="preserve">The American </w:t>
      </w:r>
    </w:p>
    <w:p w14:paraId="745CAAE9" w14:textId="4F9859A2" w:rsidR="00B7479C" w:rsidRPr="00980871" w:rsidRDefault="00B7479C" w:rsidP="006A4BBB">
      <w:pPr>
        <w:widowControl w:val="0"/>
        <w:autoSpaceDE w:val="0"/>
        <w:autoSpaceDN w:val="0"/>
        <w:adjustRightInd w:val="0"/>
        <w:ind w:left="1440" w:firstLine="720"/>
        <w:rPr>
          <w:rFonts w:ascii="Times New Roman" w:hAnsi="Times New Roman" w:cs="Times New Roman"/>
        </w:rPr>
      </w:pPr>
      <w:r w:rsidRPr="00980871">
        <w:rPr>
          <w:rFonts w:ascii="Times New Roman" w:hAnsi="Times New Roman" w:cs="Times New Roman"/>
          <w:i/>
          <w:iCs/>
        </w:rPr>
        <w:t>Political Science Review</w:t>
      </w:r>
      <w:r w:rsidRPr="00980871">
        <w:rPr>
          <w:rFonts w:ascii="Times New Roman" w:hAnsi="Times New Roman" w:cs="Times New Roman"/>
        </w:rPr>
        <w:t xml:space="preserve"> 62(4): 1144-1158</w:t>
      </w:r>
    </w:p>
    <w:p w14:paraId="7CD7EA61" w14:textId="77777777" w:rsidR="00AB2A50" w:rsidRPr="00980871" w:rsidRDefault="00AB2A50" w:rsidP="00AB2A50">
      <w:pPr>
        <w:ind w:left="720" w:firstLine="720"/>
        <w:rPr>
          <w:rFonts w:ascii="Times New Roman" w:hAnsi="Times New Roman" w:cs="Times New Roman"/>
        </w:rPr>
      </w:pPr>
      <w:r w:rsidRPr="00980871">
        <w:rPr>
          <w:rFonts w:ascii="Times New Roman" w:hAnsi="Times New Roman" w:cs="Times New Roman"/>
        </w:rPr>
        <w:t xml:space="preserve">“Resource Mobilization and Social Movements: A Partial Theory” – </w:t>
      </w:r>
    </w:p>
    <w:p w14:paraId="33D4E4DE" w14:textId="6F0C1B9A" w:rsidR="00AB2A50" w:rsidRPr="00980871" w:rsidRDefault="00AB2A50" w:rsidP="00A72F43">
      <w:pPr>
        <w:ind w:left="2160"/>
        <w:rPr>
          <w:rFonts w:ascii="Times New Roman" w:hAnsi="Times New Roman" w:cs="Times New Roman"/>
        </w:rPr>
      </w:pPr>
      <w:r w:rsidRPr="00980871">
        <w:rPr>
          <w:rFonts w:ascii="Times New Roman" w:hAnsi="Times New Roman" w:cs="Times New Roman"/>
        </w:rPr>
        <w:t xml:space="preserve">John McCarthy and Mayer </w:t>
      </w:r>
      <w:proofErr w:type="spellStart"/>
      <w:r w:rsidRPr="00980871">
        <w:rPr>
          <w:rFonts w:ascii="Times New Roman" w:hAnsi="Times New Roman" w:cs="Times New Roman"/>
        </w:rPr>
        <w:t>Zald</w:t>
      </w:r>
      <w:proofErr w:type="spellEnd"/>
      <w:r w:rsidRPr="00980871">
        <w:rPr>
          <w:rFonts w:ascii="Times New Roman" w:hAnsi="Times New Roman" w:cs="Times New Roman"/>
        </w:rPr>
        <w:t xml:space="preserve">, 1977. </w:t>
      </w:r>
      <w:r w:rsidRPr="00980871">
        <w:rPr>
          <w:rFonts w:ascii="Times New Roman" w:hAnsi="Times New Roman" w:cs="Times New Roman"/>
          <w:i/>
        </w:rPr>
        <w:t xml:space="preserve">American Journal of Sociology </w:t>
      </w:r>
      <w:r w:rsidRPr="00980871">
        <w:rPr>
          <w:rFonts w:ascii="Times New Roman" w:hAnsi="Times New Roman" w:cs="Times New Roman"/>
        </w:rPr>
        <w:t>82(6): 1212-1241</w:t>
      </w:r>
    </w:p>
    <w:p w14:paraId="36C0A609" w14:textId="77777777" w:rsidR="00AB2A50" w:rsidRPr="00980871" w:rsidRDefault="00AB2A50" w:rsidP="00AB2A50">
      <w:pPr>
        <w:ind w:left="720" w:firstLine="720"/>
        <w:rPr>
          <w:rFonts w:ascii="Times New Roman" w:hAnsi="Times New Roman" w:cs="Times New Roman"/>
        </w:rPr>
      </w:pPr>
      <w:r w:rsidRPr="00980871">
        <w:rPr>
          <w:rFonts w:ascii="Times New Roman" w:hAnsi="Times New Roman" w:cs="Times New Roman"/>
        </w:rPr>
        <w:t xml:space="preserve">“Political Claims Analysis: Integrating Protest Event and Political </w:t>
      </w:r>
    </w:p>
    <w:p w14:paraId="17AE7BB7" w14:textId="77777777" w:rsidR="00AB2A50" w:rsidRPr="00980871" w:rsidRDefault="00AB2A50" w:rsidP="00AB2A50">
      <w:pPr>
        <w:ind w:left="2160"/>
        <w:rPr>
          <w:rFonts w:ascii="Times New Roman" w:hAnsi="Times New Roman" w:cs="Times New Roman"/>
        </w:rPr>
      </w:pPr>
      <w:r w:rsidRPr="00980871">
        <w:rPr>
          <w:rFonts w:ascii="Times New Roman" w:hAnsi="Times New Roman" w:cs="Times New Roman"/>
        </w:rPr>
        <w:t xml:space="preserve">Discourse Approaches” – Ruud Koopmans and Paul Statham, 1999.  </w:t>
      </w:r>
      <w:r w:rsidRPr="00980871">
        <w:rPr>
          <w:rFonts w:ascii="Times New Roman" w:hAnsi="Times New Roman" w:cs="Times New Roman"/>
          <w:i/>
        </w:rPr>
        <w:t>Mobilization</w:t>
      </w:r>
      <w:r w:rsidRPr="00980871">
        <w:rPr>
          <w:rFonts w:ascii="Times New Roman" w:hAnsi="Times New Roman" w:cs="Times New Roman"/>
        </w:rPr>
        <w:t>: 4(2): 203-221</w:t>
      </w:r>
    </w:p>
    <w:p w14:paraId="1BCCEA28" w14:textId="77777777" w:rsidR="00AB2A50" w:rsidRPr="00980871" w:rsidRDefault="00AB2A50" w:rsidP="00AB2A50">
      <w:pPr>
        <w:rPr>
          <w:rFonts w:ascii="Times New Roman" w:hAnsi="Times New Roman" w:cs="Times New Roman"/>
        </w:rPr>
      </w:pPr>
      <w:r w:rsidRPr="00980871">
        <w:rPr>
          <w:rFonts w:ascii="Times New Roman" w:hAnsi="Times New Roman" w:cs="Times New Roman"/>
        </w:rPr>
        <w:tab/>
      </w:r>
      <w:r w:rsidRPr="00980871">
        <w:rPr>
          <w:rFonts w:ascii="Times New Roman" w:hAnsi="Times New Roman" w:cs="Times New Roman"/>
        </w:rPr>
        <w:tab/>
        <w:t xml:space="preserve">“Framing Processes and Social Movements: An Overview and </w:t>
      </w:r>
    </w:p>
    <w:p w14:paraId="1F3FCFBC" w14:textId="77777777" w:rsidR="00AB2A50" w:rsidRPr="00980871" w:rsidRDefault="00AB2A50" w:rsidP="00AB2A50">
      <w:pPr>
        <w:ind w:left="2160"/>
        <w:rPr>
          <w:rFonts w:ascii="Times New Roman" w:hAnsi="Times New Roman" w:cs="Times New Roman"/>
        </w:rPr>
      </w:pPr>
      <w:r w:rsidRPr="00980871">
        <w:rPr>
          <w:rFonts w:ascii="Times New Roman" w:hAnsi="Times New Roman" w:cs="Times New Roman"/>
        </w:rPr>
        <w:t xml:space="preserve">Assessment” – Robert </w:t>
      </w:r>
      <w:proofErr w:type="spellStart"/>
      <w:r w:rsidRPr="00980871">
        <w:rPr>
          <w:rFonts w:ascii="Times New Roman" w:hAnsi="Times New Roman" w:cs="Times New Roman"/>
        </w:rPr>
        <w:t>Benford</w:t>
      </w:r>
      <w:proofErr w:type="spellEnd"/>
      <w:r w:rsidRPr="00980871">
        <w:rPr>
          <w:rFonts w:ascii="Times New Roman" w:hAnsi="Times New Roman" w:cs="Times New Roman"/>
        </w:rPr>
        <w:t xml:space="preserve"> and David Snow, 2000. </w:t>
      </w:r>
      <w:r w:rsidRPr="00980871">
        <w:rPr>
          <w:rFonts w:ascii="Times New Roman" w:hAnsi="Times New Roman" w:cs="Times New Roman"/>
          <w:i/>
        </w:rPr>
        <w:t xml:space="preserve">Annual Review of Sociology </w:t>
      </w:r>
      <w:r w:rsidRPr="00980871">
        <w:rPr>
          <w:rFonts w:ascii="Times New Roman" w:hAnsi="Times New Roman" w:cs="Times New Roman"/>
        </w:rPr>
        <w:t>26: 611-639.</w:t>
      </w:r>
    </w:p>
    <w:p w14:paraId="137937CC" w14:textId="6E11128C" w:rsidR="00B7479C" w:rsidRPr="00980871" w:rsidRDefault="00AB2A50" w:rsidP="00AB2A50">
      <w:pPr>
        <w:ind w:left="720" w:firstLine="720"/>
        <w:rPr>
          <w:rFonts w:ascii="Times New Roman" w:hAnsi="Times New Roman" w:cs="Times New Roman"/>
          <w:i/>
        </w:rPr>
      </w:pPr>
      <w:r w:rsidRPr="00980871">
        <w:rPr>
          <w:rFonts w:ascii="Times New Roman" w:hAnsi="Times New Roman" w:cs="Times New Roman"/>
        </w:rPr>
        <w:t xml:space="preserve"> </w:t>
      </w:r>
      <w:proofErr w:type="gramStart"/>
      <w:r w:rsidR="00A950FB" w:rsidRPr="00980871">
        <w:rPr>
          <w:rFonts w:ascii="Times New Roman" w:hAnsi="Times New Roman" w:cs="Times New Roman"/>
        </w:rPr>
        <w:t xml:space="preserve">“Protest and Political Opportunities” – </w:t>
      </w:r>
      <w:r w:rsidR="008C1401" w:rsidRPr="00980871">
        <w:rPr>
          <w:rFonts w:ascii="Times New Roman" w:hAnsi="Times New Roman" w:cs="Times New Roman"/>
        </w:rPr>
        <w:t>David Meyer</w:t>
      </w:r>
      <w:r w:rsidR="00B7479C" w:rsidRPr="00980871">
        <w:rPr>
          <w:rFonts w:ascii="Times New Roman" w:hAnsi="Times New Roman" w:cs="Times New Roman"/>
        </w:rPr>
        <w:t>, 2004</w:t>
      </w:r>
      <w:r w:rsidR="008C1401" w:rsidRPr="00980871">
        <w:rPr>
          <w:rFonts w:ascii="Times New Roman" w:hAnsi="Times New Roman" w:cs="Times New Roman"/>
        </w:rPr>
        <w:t>.</w:t>
      </w:r>
      <w:proofErr w:type="gramEnd"/>
      <w:r w:rsidR="008C1401" w:rsidRPr="00980871">
        <w:rPr>
          <w:rFonts w:ascii="Times New Roman" w:hAnsi="Times New Roman" w:cs="Times New Roman"/>
        </w:rPr>
        <w:t xml:space="preserve"> </w:t>
      </w:r>
      <w:r w:rsidR="00B7479C" w:rsidRPr="00980871">
        <w:rPr>
          <w:rFonts w:ascii="Times New Roman" w:hAnsi="Times New Roman" w:cs="Times New Roman"/>
          <w:i/>
        </w:rPr>
        <w:t xml:space="preserve">Annual </w:t>
      </w:r>
    </w:p>
    <w:p w14:paraId="2C5E42E9" w14:textId="77777777" w:rsidR="00A950FB" w:rsidRPr="00980871" w:rsidRDefault="00A950FB" w:rsidP="00B7479C">
      <w:pPr>
        <w:ind w:left="1440" w:firstLine="720"/>
        <w:rPr>
          <w:rFonts w:ascii="Times New Roman" w:hAnsi="Times New Roman" w:cs="Times New Roman"/>
        </w:rPr>
      </w:pPr>
      <w:r w:rsidRPr="00980871">
        <w:rPr>
          <w:rFonts w:ascii="Times New Roman" w:hAnsi="Times New Roman" w:cs="Times New Roman"/>
          <w:i/>
        </w:rPr>
        <w:t>Review of Sociology</w:t>
      </w:r>
      <w:r w:rsidRPr="00980871">
        <w:rPr>
          <w:rFonts w:ascii="Times New Roman" w:hAnsi="Times New Roman" w:cs="Times New Roman"/>
        </w:rPr>
        <w:t>: 30:125–45</w:t>
      </w:r>
    </w:p>
    <w:p w14:paraId="2DD643D6" w14:textId="77777777" w:rsidR="001D6265" w:rsidRPr="00980871" w:rsidRDefault="001D6265" w:rsidP="001D6265">
      <w:pPr>
        <w:ind w:left="1440"/>
        <w:rPr>
          <w:rFonts w:ascii="Times New Roman" w:hAnsi="Times New Roman" w:cs="Times New Roman"/>
          <w:color w:val="1A1A1A"/>
        </w:rPr>
      </w:pPr>
      <w:r w:rsidRPr="00980871">
        <w:rPr>
          <w:rFonts w:ascii="Times New Roman" w:hAnsi="Times New Roman" w:cs="Times New Roman"/>
          <w:color w:val="1A1A1A"/>
        </w:rPr>
        <w:t xml:space="preserve">"Social movement organizational collaboration: Networks of </w:t>
      </w:r>
    </w:p>
    <w:p w14:paraId="061CCCC1" w14:textId="0FF531A7" w:rsidR="001D6265" w:rsidRPr="00980871" w:rsidRDefault="001D6265" w:rsidP="001D6265">
      <w:pPr>
        <w:ind w:left="2160"/>
        <w:rPr>
          <w:rFonts w:ascii="Times New Roman" w:hAnsi="Times New Roman" w:cs="Times New Roman"/>
          <w:color w:val="1A1A1A"/>
        </w:rPr>
      </w:pPr>
      <w:proofErr w:type="gramStart"/>
      <w:r w:rsidRPr="00980871">
        <w:rPr>
          <w:rFonts w:ascii="Times New Roman" w:hAnsi="Times New Roman" w:cs="Times New Roman"/>
          <w:color w:val="1A1A1A"/>
        </w:rPr>
        <w:t>learning</w:t>
      </w:r>
      <w:proofErr w:type="gramEnd"/>
      <w:r w:rsidRPr="00980871">
        <w:rPr>
          <w:rFonts w:ascii="Times New Roman" w:hAnsi="Times New Roman" w:cs="Times New Roman"/>
          <w:color w:val="1A1A1A"/>
        </w:rPr>
        <w:t xml:space="preserve"> and the diffusion of protest tactics, 1960–1995" – Wang, Dan J., and Sarah A. Soule. </w:t>
      </w:r>
      <w:r w:rsidRPr="00980871">
        <w:rPr>
          <w:rFonts w:ascii="Times New Roman" w:hAnsi="Times New Roman" w:cs="Times New Roman"/>
          <w:i/>
          <w:iCs/>
          <w:color w:val="1A1A1A"/>
        </w:rPr>
        <w:t>American Journal of Sociology</w:t>
      </w:r>
      <w:r w:rsidRPr="00980871">
        <w:rPr>
          <w:rFonts w:ascii="Times New Roman" w:hAnsi="Times New Roman" w:cs="Times New Roman"/>
          <w:color w:val="1A1A1A"/>
        </w:rPr>
        <w:t xml:space="preserve"> 117.6 (2012): 1674-1722.</w:t>
      </w:r>
    </w:p>
    <w:p w14:paraId="50E9B1CE" w14:textId="77777777" w:rsidR="00225EC7" w:rsidRPr="00980871" w:rsidRDefault="00225EC7" w:rsidP="00225EC7">
      <w:pPr>
        <w:ind w:left="1440"/>
        <w:rPr>
          <w:rFonts w:ascii="Times New Roman" w:hAnsi="Times New Roman" w:cs="Times New Roman"/>
          <w:color w:val="1A1A1A"/>
        </w:rPr>
      </w:pPr>
      <w:r w:rsidRPr="00980871">
        <w:rPr>
          <w:rFonts w:ascii="Times New Roman" w:hAnsi="Times New Roman" w:cs="Times New Roman"/>
          <w:color w:val="1A1A1A"/>
        </w:rPr>
        <w:t xml:space="preserve">"Authoritarian signaling, mass audiences, and nationalist </w:t>
      </w:r>
    </w:p>
    <w:p w14:paraId="459D75D9" w14:textId="305701C8" w:rsidR="00225EC7" w:rsidRPr="00980871" w:rsidRDefault="00225EC7" w:rsidP="00225EC7">
      <w:pPr>
        <w:ind w:left="2160"/>
        <w:rPr>
          <w:rFonts w:ascii="Times New Roman" w:hAnsi="Times New Roman" w:cs="Times New Roman"/>
          <w:color w:val="1A1A1A"/>
        </w:rPr>
      </w:pPr>
      <w:proofErr w:type="gramStart"/>
      <w:r w:rsidRPr="00980871">
        <w:rPr>
          <w:rFonts w:ascii="Times New Roman" w:hAnsi="Times New Roman" w:cs="Times New Roman"/>
          <w:color w:val="1A1A1A"/>
        </w:rPr>
        <w:t>protest</w:t>
      </w:r>
      <w:proofErr w:type="gramEnd"/>
      <w:r w:rsidRPr="00980871">
        <w:rPr>
          <w:rFonts w:ascii="Times New Roman" w:hAnsi="Times New Roman" w:cs="Times New Roman"/>
          <w:color w:val="1A1A1A"/>
        </w:rPr>
        <w:t xml:space="preserve"> in China" - Weiss, Jessica Chen, 2013. </w:t>
      </w:r>
      <w:proofErr w:type="gramStart"/>
      <w:r w:rsidRPr="00980871">
        <w:rPr>
          <w:rFonts w:ascii="Times New Roman" w:hAnsi="Times New Roman" w:cs="Times New Roman"/>
          <w:i/>
          <w:iCs/>
          <w:color w:val="1A1A1A"/>
        </w:rPr>
        <w:t>International Organization</w:t>
      </w:r>
      <w:r w:rsidRPr="00980871">
        <w:rPr>
          <w:rFonts w:ascii="Times New Roman" w:hAnsi="Times New Roman" w:cs="Times New Roman"/>
          <w:color w:val="1A1A1A"/>
        </w:rPr>
        <w:t xml:space="preserve"> 67(01): 1-35.</w:t>
      </w:r>
      <w:proofErr w:type="gramEnd"/>
    </w:p>
    <w:p w14:paraId="075B3DB2" w14:textId="77777777" w:rsidR="007F1DC3" w:rsidRPr="00980871" w:rsidRDefault="001D6265" w:rsidP="001D6265">
      <w:pPr>
        <w:ind w:left="720" w:firstLine="720"/>
        <w:rPr>
          <w:rFonts w:ascii="Times New Roman" w:hAnsi="Times New Roman" w:cs="Times New Roman"/>
          <w:color w:val="1A1A1A"/>
        </w:rPr>
      </w:pPr>
      <w:r w:rsidRPr="00980871">
        <w:rPr>
          <w:rFonts w:ascii="Times New Roman" w:hAnsi="Times New Roman" w:cs="Times New Roman"/>
          <w:color w:val="1A1A1A"/>
        </w:rPr>
        <w:t xml:space="preserve">"Culturally Constrained Contention: Mapping the Meaning </w:t>
      </w:r>
    </w:p>
    <w:p w14:paraId="66BA9DB2" w14:textId="525A86E4" w:rsidR="001D6265" w:rsidRPr="00980871" w:rsidRDefault="001D6265" w:rsidP="007F1DC3">
      <w:pPr>
        <w:ind w:left="2160"/>
        <w:rPr>
          <w:rFonts w:ascii="Times New Roman" w:hAnsi="Times New Roman" w:cs="Times New Roman"/>
          <w:color w:val="1A1A1A"/>
        </w:rPr>
      </w:pPr>
      <w:r w:rsidRPr="00980871">
        <w:rPr>
          <w:rFonts w:ascii="Times New Roman" w:hAnsi="Times New Roman" w:cs="Times New Roman"/>
          <w:color w:val="1A1A1A"/>
        </w:rPr>
        <w:t>Structure of the Repertoire of Contention" – Ring-Ramirez, Misty, Heidi Reynolds-</w:t>
      </w:r>
      <w:proofErr w:type="spellStart"/>
      <w:r w:rsidRPr="00980871">
        <w:rPr>
          <w:rFonts w:ascii="Times New Roman" w:hAnsi="Times New Roman" w:cs="Times New Roman"/>
          <w:color w:val="1A1A1A"/>
        </w:rPr>
        <w:t>Stenson</w:t>
      </w:r>
      <w:proofErr w:type="spellEnd"/>
      <w:r w:rsidRPr="00980871">
        <w:rPr>
          <w:rFonts w:ascii="Times New Roman" w:hAnsi="Times New Roman" w:cs="Times New Roman"/>
          <w:color w:val="1A1A1A"/>
        </w:rPr>
        <w:t xml:space="preserve">, and Jennifer </w:t>
      </w:r>
    </w:p>
    <w:p w14:paraId="2B8F5993" w14:textId="61D1FCA5" w:rsidR="001D6265" w:rsidRPr="00980871" w:rsidRDefault="001D6265" w:rsidP="007F1DC3">
      <w:pPr>
        <w:ind w:left="2160"/>
        <w:rPr>
          <w:rFonts w:ascii="Times New Roman" w:hAnsi="Times New Roman" w:cs="Times New Roman"/>
          <w:color w:val="1A1A1A"/>
        </w:rPr>
      </w:pPr>
      <w:proofErr w:type="gramStart"/>
      <w:r w:rsidRPr="00980871">
        <w:rPr>
          <w:rFonts w:ascii="Times New Roman" w:hAnsi="Times New Roman" w:cs="Times New Roman"/>
          <w:color w:val="1A1A1A"/>
        </w:rPr>
        <w:t>Earl</w:t>
      </w:r>
      <w:r w:rsidR="007F1DC3" w:rsidRPr="00980871">
        <w:rPr>
          <w:rFonts w:ascii="Times New Roman" w:hAnsi="Times New Roman" w:cs="Times New Roman"/>
          <w:color w:val="1A1A1A"/>
        </w:rPr>
        <w:t>, 2014</w:t>
      </w:r>
      <w:r w:rsidRPr="00980871">
        <w:rPr>
          <w:rFonts w:ascii="Times New Roman" w:hAnsi="Times New Roman" w:cs="Times New Roman"/>
          <w:color w:val="1A1A1A"/>
        </w:rPr>
        <w:t>.</w:t>
      </w:r>
      <w:proofErr w:type="gramEnd"/>
      <w:r w:rsidR="007F1DC3" w:rsidRPr="00980871">
        <w:rPr>
          <w:rFonts w:ascii="Times New Roman" w:hAnsi="Times New Roman" w:cs="Times New Roman"/>
          <w:color w:val="1A1A1A"/>
        </w:rPr>
        <w:t xml:space="preserve"> </w:t>
      </w:r>
      <w:r w:rsidRPr="00980871">
        <w:rPr>
          <w:rFonts w:ascii="Times New Roman" w:hAnsi="Times New Roman" w:cs="Times New Roman"/>
          <w:i/>
          <w:iCs/>
          <w:color w:val="1A1A1A"/>
        </w:rPr>
        <w:t>Mobilization: An International Quarterly</w:t>
      </w:r>
      <w:r w:rsidRPr="00980871">
        <w:rPr>
          <w:rFonts w:ascii="Times New Roman" w:hAnsi="Times New Roman" w:cs="Times New Roman"/>
          <w:color w:val="1A1A1A"/>
        </w:rPr>
        <w:t xml:space="preserve"> 19.4: 405-419.</w:t>
      </w:r>
    </w:p>
    <w:p w14:paraId="3B74EC5E" w14:textId="77777777" w:rsidR="008D38A1" w:rsidRPr="00980871" w:rsidRDefault="008D38A1" w:rsidP="008D38A1">
      <w:pPr>
        <w:ind w:left="1440"/>
        <w:rPr>
          <w:rFonts w:ascii="Times New Roman" w:hAnsi="Times New Roman" w:cs="Times New Roman"/>
          <w:color w:val="1A1A1A"/>
        </w:rPr>
      </w:pPr>
      <w:r w:rsidRPr="00980871">
        <w:rPr>
          <w:rFonts w:ascii="Times New Roman" w:hAnsi="Times New Roman" w:cs="Times New Roman"/>
          <w:color w:val="1A1A1A"/>
        </w:rPr>
        <w:t xml:space="preserve">"Practicing the Art of Dissent Toward a Typology of Protest </w:t>
      </w:r>
    </w:p>
    <w:p w14:paraId="40081A82" w14:textId="658A37D2" w:rsidR="008D38A1" w:rsidRPr="00980871" w:rsidRDefault="008D38A1" w:rsidP="008D38A1">
      <w:pPr>
        <w:ind w:left="2160"/>
        <w:rPr>
          <w:rFonts w:ascii="Times New Roman" w:hAnsi="Times New Roman" w:cs="Times New Roman"/>
          <w:color w:val="1A1A1A"/>
        </w:rPr>
      </w:pPr>
      <w:proofErr w:type="gramStart"/>
      <w:r w:rsidRPr="00980871">
        <w:rPr>
          <w:rFonts w:ascii="Times New Roman" w:hAnsi="Times New Roman" w:cs="Times New Roman"/>
          <w:color w:val="1A1A1A"/>
        </w:rPr>
        <w:t>Activity in the United States" – Ratliff, Thomas N., and Lori L. Hall, 2014.</w:t>
      </w:r>
      <w:proofErr w:type="gramEnd"/>
      <w:r w:rsidRPr="00980871">
        <w:rPr>
          <w:rFonts w:ascii="Times New Roman" w:hAnsi="Times New Roman" w:cs="Times New Roman"/>
          <w:color w:val="1A1A1A"/>
        </w:rPr>
        <w:t xml:space="preserve"> </w:t>
      </w:r>
      <w:r w:rsidRPr="00980871">
        <w:rPr>
          <w:rFonts w:ascii="Times New Roman" w:hAnsi="Times New Roman" w:cs="Times New Roman"/>
          <w:i/>
          <w:iCs/>
          <w:color w:val="1A1A1A"/>
        </w:rPr>
        <w:t>Humanity &amp; Society</w:t>
      </w:r>
      <w:r w:rsidRPr="00980871">
        <w:rPr>
          <w:rFonts w:ascii="Times New Roman" w:hAnsi="Times New Roman" w:cs="Times New Roman"/>
          <w:color w:val="1A1A1A"/>
        </w:rPr>
        <w:t xml:space="preserve"> 38.3: 268-294.</w:t>
      </w:r>
    </w:p>
    <w:p w14:paraId="02E94684" w14:textId="77777777" w:rsidR="00A72F43" w:rsidRPr="00980871" w:rsidRDefault="004D42B9" w:rsidP="004D42B9">
      <w:pPr>
        <w:rPr>
          <w:rFonts w:ascii="Times New Roman" w:hAnsi="Times New Roman" w:cs="Times New Roman"/>
          <w:color w:val="1A1A1A"/>
        </w:rPr>
      </w:pPr>
      <w:r w:rsidRPr="00980871">
        <w:rPr>
          <w:rFonts w:ascii="Times New Roman" w:hAnsi="Times New Roman" w:cs="Times New Roman"/>
          <w:b/>
          <w:color w:val="1A1A1A"/>
        </w:rPr>
        <w:tab/>
      </w:r>
      <w:r w:rsidRPr="00980871">
        <w:rPr>
          <w:rFonts w:ascii="Times New Roman" w:hAnsi="Times New Roman" w:cs="Times New Roman"/>
          <w:b/>
          <w:color w:val="1A1A1A"/>
        </w:rPr>
        <w:tab/>
      </w:r>
      <w:r w:rsidRPr="00980871">
        <w:rPr>
          <w:rFonts w:ascii="Times New Roman" w:hAnsi="Times New Roman" w:cs="Times New Roman"/>
          <w:color w:val="1A1A1A"/>
        </w:rPr>
        <w:t>"Personality traits (“Big Five”) and the propensity to politi</w:t>
      </w:r>
      <w:r w:rsidR="00A72F43" w:rsidRPr="00980871">
        <w:rPr>
          <w:rFonts w:ascii="Times New Roman" w:hAnsi="Times New Roman" w:cs="Times New Roman"/>
          <w:color w:val="1A1A1A"/>
        </w:rPr>
        <w:t xml:space="preserve">cal </w:t>
      </w:r>
    </w:p>
    <w:p w14:paraId="734AA70B" w14:textId="60165EF8" w:rsidR="004D42B9" w:rsidRPr="00980871" w:rsidRDefault="00A72F43" w:rsidP="00A72F43">
      <w:pPr>
        <w:ind w:left="2160"/>
        <w:rPr>
          <w:rFonts w:ascii="Times New Roman" w:hAnsi="Times New Roman" w:cs="Times New Roman"/>
          <w:color w:val="1A1A1A"/>
        </w:rPr>
      </w:pPr>
      <w:proofErr w:type="gramStart"/>
      <w:r w:rsidRPr="00980871">
        <w:rPr>
          <w:rFonts w:ascii="Times New Roman" w:hAnsi="Times New Roman" w:cs="Times New Roman"/>
          <w:color w:val="1A1A1A"/>
        </w:rPr>
        <w:t>protest</w:t>
      </w:r>
      <w:proofErr w:type="gramEnd"/>
      <w:r w:rsidRPr="00980871">
        <w:rPr>
          <w:rFonts w:ascii="Times New Roman" w:hAnsi="Times New Roman" w:cs="Times New Roman"/>
          <w:color w:val="1A1A1A"/>
        </w:rPr>
        <w:t>: Alternative models</w:t>
      </w:r>
      <w:r w:rsidR="004D42B9" w:rsidRPr="00980871">
        <w:rPr>
          <w:rFonts w:ascii="Times New Roman" w:hAnsi="Times New Roman" w:cs="Times New Roman"/>
          <w:color w:val="1A1A1A"/>
        </w:rPr>
        <w:t xml:space="preserve">" </w:t>
      </w:r>
      <w:r w:rsidRPr="00980871">
        <w:rPr>
          <w:rFonts w:ascii="Times New Roman" w:hAnsi="Times New Roman" w:cs="Times New Roman"/>
          <w:color w:val="1A1A1A"/>
        </w:rPr>
        <w:t xml:space="preserve">– </w:t>
      </w:r>
      <w:proofErr w:type="spellStart"/>
      <w:r w:rsidRPr="00980871">
        <w:rPr>
          <w:rFonts w:ascii="Times New Roman" w:hAnsi="Times New Roman" w:cs="Times New Roman"/>
          <w:color w:val="1A1A1A"/>
        </w:rPr>
        <w:t>Brandstätter</w:t>
      </w:r>
      <w:proofErr w:type="spellEnd"/>
      <w:r w:rsidRPr="00980871">
        <w:rPr>
          <w:rFonts w:ascii="Times New Roman" w:hAnsi="Times New Roman" w:cs="Times New Roman"/>
          <w:color w:val="1A1A1A"/>
        </w:rPr>
        <w:t>, Hermann, and Karl</w:t>
      </w:r>
      <w:r w:rsidRPr="00980871">
        <w:rPr>
          <w:rFonts w:ascii="Papyrus Condensed" w:hAnsi="Papyrus Condensed" w:cs="Papyrus Condensed"/>
          <w:color w:val="1A1A1A"/>
        </w:rPr>
        <w:t>‐</w:t>
      </w:r>
      <w:r w:rsidRPr="00980871">
        <w:rPr>
          <w:rFonts w:ascii="Times New Roman" w:hAnsi="Times New Roman" w:cs="Times New Roman"/>
          <w:color w:val="1A1A1A"/>
        </w:rPr>
        <w:t xml:space="preserve">Dieter Opp. </w:t>
      </w:r>
      <w:r w:rsidR="004D42B9" w:rsidRPr="00980871">
        <w:rPr>
          <w:rFonts w:ascii="Times New Roman" w:hAnsi="Times New Roman" w:cs="Times New Roman"/>
          <w:i/>
          <w:iCs/>
          <w:color w:val="1A1A1A"/>
        </w:rPr>
        <w:t>Political Psychology</w:t>
      </w:r>
      <w:r w:rsidR="004D42B9" w:rsidRPr="00980871">
        <w:rPr>
          <w:rFonts w:ascii="Times New Roman" w:hAnsi="Times New Roman" w:cs="Times New Roman"/>
          <w:color w:val="1A1A1A"/>
        </w:rPr>
        <w:t xml:space="preserve"> 35.4 (2014): 515-537.</w:t>
      </w:r>
    </w:p>
    <w:p w14:paraId="256F57A6" w14:textId="77777777" w:rsidR="00556EEC" w:rsidRDefault="0042594E">
      <w:pPr>
        <w:rPr>
          <w:rFonts w:ascii="Times New Roman" w:hAnsi="Times New Roman" w:cs="Times New Roman"/>
        </w:rPr>
      </w:pPr>
      <w:r w:rsidRPr="00980871">
        <w:rPr>
          <w:rFonts w:ascii="Times New Roman" w:hAnsi="Times New Roman" w:cs="Times New Roman"/>
        </w:rPr>
        <w:tab/>
      </w:r>
    </w:p>
    <w:p w14:paraId="10DE4B91" w14:textId="77777777" w:rsidR="00556EEC" w:rsidRDefault="00556EEC">
      <w:pPr>
        <w:rPr>
          <w:rFonts w:ascii="Times New Roman" w:hAnsi="Times New Roman" w:cs="Times New Roman"/>
        </w:rPr>
      </w:pPr>
    </w:p>
    <w:p w14:paraId="3B05B34C" w14:textId="77777777" w:rsidR="00556EEC" w:rsidRDefault="00556EEC">
      <w:pPr>
        <w:rPr>
          <w:rFonts w:ascii="Times New Roman" w:hAnsi="Times New Roman" w:cs="Times New Roman"/>
        </w:rPr>
      </w:pPr>
    </w:p>
    <w:p w14:paraId="1BFEA04D" w14:textId="3B824D5A" w:rsidR="0082141F" w:rsidRPr="00980871" w:rsidRDefault="004F585A">
      <w:pPr>
        <w:rPr>
          <w:rFonts w:ascii="Times New Roman" w:hAnsi="Times New Roman" w:cs="Times New Roman"/>
        </w:rPr>
      </w:pPr>
      <w:r w:rsidRPr="00980871">
        <w:rPr>
          <w:rFonts w:ascii="Times New Roman" w:hAnsi="Times New Roman" w:cs="Times New Roman"/>
        </w:rPr>
        <w:tab/>
      </w:r>
    </w:p>
    <w:p w14:paraId="125861DF" w14:textId="70897A2A" w:rsidR="00C8514E" w:rsidRPr="00980871" w:rsidRDefault="00980871">
      <w:pPr>
        <w:rPr>
          <w:rFonts w:ascii="Times New Roman" w:hAnsi="Times New Roman" w:cs="Times New Roman"/>
        </w:rPr>
      </w:pPr>
      <w:r w:rsidRPr="00980871">
        <w:rPr>
          <w:rFonts w:ascii="Times New Roman" w:hAnsi="Times New Roman" w:cs="Times New Roman"/>
        </w:rPr>
        <w:tab/>
        <w:t>26</w:t>
      </w:r>
      <w:r w:rsidR="009A37FD" w:rsidRPr="00980871">
        <w:rPr>
          <w:rFonts w:ascii="Times New Roman" w:hAnsi="Times New Roman" w:cs="Times New Roman"/>
        </w:rPr>
        <w:t xml:space="preserve"> – </w:t>
      </w:r>
      <w:r w:rsidR="005713EF" w:rsidRPr="00980871">
        <w:rPr>
          <w:rFonts w:ascii="Times New Roman" w:hAnsi="Times New Roman" w:cs="Times New Roman"/>
          <w:b/>
        </w:rPr>
        <w:t>Covert</w:t>
      </w:r>
      <w:r w:rsidR="00B73885" w:rsidRPr="00980871">
        <w:rPr>
          <w:rFonts w:ascii="Times New Roman" w:hAnsi="Times New Roman" w:cs="Times New Roman"/>
          <w:b/>
        </w:rPr>
        <w:t xml:space="preserve"> &amp; So</w:t>
      </w:r>
      <w:r w:rsidR="00A574CA" w:rsidRPr="00980871">
        <w:rPr>
          <w:rFonts w:ascii="Times New Roman" w:hAnsi="Times New Roman" w:cs="Times New Roman"/>
          <w:b/>
        </w:rPr>
        <w:t>ft</w:t>
      </w:r>
      <w:r w:rsidR="005713EF" w:rsidRPr="00980871">
        <w:rPr>
          <w:rFonts w:ascii="Times New Roman" w:hAnsi="Times New Roman" w:cs="Times New Roman"/>
          <w:b/>
        </w:rPr>
        <w:t xml:space="preserve"> Action</w:t>
      </w:r>
    </w:p>
    <w:p w14:paraId="63AF6ED1" w14:textId="77777777" w:rsidR="00AD0417" w:rsidRPr="00980871" w:rsidRDefault="00AD0417">
      <w:pPr>
        <w:rPr>
          <w:rFonts w:ascii="Times New Roman" w:hAnsi="Times New Roman" w:cs="Times New Roman"/>
        </w:rPr>
      </w:pPr>
    </w:p>
    <w:p w14:paraId="04E08BDA" w14:textId="08E065DF" w:rsidR="00BA06CF" w:rsidRPr="00980871" w:rsidRDefault="00BA06CF">
      <w:pPr>
        <w:rPr>
          <w:rFonts w:ascii="Times New Roman" w:hAnsi="Times New Roman" w:cs="Times New Roman"/>
          <w:b/>
        </w:rPr>
      </w:pPr>
      <w:r w:rsidRPr="00980871">
        <w:rPr>
          <w:rFonts w:ascii="Times New Roman" w:hAnsi="Times New Roman" w:cs="Times New Roman"/>
        </w:rPr>
        <w:tab/>
      </w:r>
      <w:r w:rsidRPr="00980871">
        <w:rPr>
          <w:rFonts w:ascii="Times New Roman" w:hAnsi="Times New Roman" w:cs="Times New Roman"/>
        </w:rPr>
        <w:tab/>
      </w:r>
      <w:r w:rsidRPr="00980871">
        <w:rPr>
          <w:rFonts w:ascii="Times New Roman" w:hAnsi="Times New Roman" w:cs="Times New Roman"/>
          <w:b/>
        </w:rPr>
        <w:t>Reading</w:t>
      </w:r>
    </w:p>
    <w:p w14:paraId="23B0DBDA" w14:textId="77777777" w:rsidR="00BA06CF" w:rsidRPr="00980871" w:rsidRDefault="00BA06CF">
      <w:pPr>
        <w:rPr>
          <w:rFonts w:ascii="Times New Roman" w:hAnsi="Times New Roman" w:cs="Times New Roman"/>
        </w:rPr>
      </w:pPr>
    </w:p>
    <w:p w14:paraId="22B38B7F" w14:textId="5CFB5356" w:rsidR="006A4BBB" w:rsidRPr="00980871" w:rsidRDefault="00F35CF8" w:rsidP="006A4BBB">
      <w:pPr>
        <w:spacing w:before="1" w:after="1"/>
        <w:ind w:left="1440"/>
        <w:contextualSpacing/>
        <w:rPr>
          <w:rFonts w:ascii="Times New Roman" w:hAnsi="Times New Roman" w:cs="Times New Roman"/>
          <w:lang w:bidi="en-US"/>
        </w:rPr>
      </w:pPr>
      <w:r w:rsidRPr="00980871">
        <w:rPr>
          <w:rFonts w:ascii="Times New Roman" w:hAnsi="Times New Roman" w:cs="Times New Roman"/>
          <w:lang w:bidi="en-US"/>
        </w:rPr>
        <w:t xml:space="preserve">“Thoughts on a Neglected Category of Social Movement Participant: The </w:t>
      </w:r>
    </w:p>
    <w:p w14:paraId="30B90008" w14:textId="77777777" w:rsidR="006A4BBB" w:rsidRPr="00980871" w:rsidRDefault="00F35CF8" w:rsidP="006A4BBB">
      <w:pPr>
        <w:spacing w:before="1" w:after="1"/>
        <w:ind w:left="1440" w:firstLine="720"/>
        <w:contextualSpacing/>
        <w:rPr>
          <w:rFonts w:ascii="Times New Roman" w:hAnsi="Times New Roman" w:cs="Times New Roman"/>
          <w:lang w:bidi="en-US"/>
        </w:rPr>
      </w:pPr>
      <w:proofErr w:type="gramStart"/>
      <w:r w:rsidRPr="00980871">
        <w:rPr>
          <w:rFonts w:ascii="Times New Roman" w:hAnsi="Times New Roman" w:cs="Times New Roman"/>
          <w:lang w:bidi="en-US"/>
        </w:rPr>
        <w:t>Agent Provocateur and the In</w:t>
      </w:r>
      <w:r w:rsidR="00AB2A50" w:rsidRPr="00980871">
        <w:rPr>
          <w:rFonts w:ascii="Times New Roman" w:hAnsi="Times New Roman" w:cs="Times New Roman"/>
          <w:lang w:bidi="en-US"/>
        </w:rPr>
        <w:t>formant</w:t>
      </w:r>
      <w:r w:rsidRPr="00980871">
        <w:rPr>
          <w:rFonts w:ascii="Times New Roman" w:hAnsi="Times New Roman" w:cs="Times New Roman"/>
          <w:lang w:bidi="en-US"/>
        </w:rPr>
        <w:t>”</w:t>
      </w:r>
      <w:r w:rsidR="00AB2A50" w:rsidRPr="00980871">
        <w:rPr>
          <w:rFonts w:ascii="Times New Roman" w:hAnsi="Times New Roman" w:cs="Times New Roman"/>
          <w:lang w:bidi="en-US"/>
        </w:rPr>
        <w:t xml:space="preserve"> </w:t>
      </w:r>
      <w:r w:rsidR="00AB2A50" w:rsidRPr="00980871">
        <w:rPr>
          <w:rFonts w:ascii="Times New Roman" w:hAnsi="Times New Roman" w:cs="Times New Roman"/>
        </w:rPr>
        <w:t xml:space="preserve">– </w:t>
      </w:r>
      <w:r w:rsidR="00AB2A50" w:rsidRPr="00980871">
        <w:rPr>
          <w:rFonts w:ascii="Times New Roman" w:hAnsi="Times New Roman" w:cs="Times New Roman"/>
          <w:lang w:bidi="en-US"/>
        </w:rPr>
        <w:t>Marx, Gary.</w:t>
      </w:r>
      <w:proofErr w:type="gramEnd"/>
      <w:r w:rsidR="00AB2A50" w:rsidRPr="00980871">
        <w:rPr>
          <w:rFonts w:ascii="Times New Roman" w:hAnsi="Times New Roman" w:cs="Times New Roman"/>
          <w:lang w:bidi="en-US"/>
        </w:rPr>
        <w:t xml:space="preserve"> 1974.  </w:t>
      </w:r>
    </w:p>
    <w:p w14:paraId="1E2F5724" w14:textId="58A66B94" w:rsidR="00AB2A50" w:rsidRPr="00980871" w:rsidRDefault="00F35CF8" w:rsidP="006A4BBB">
      <w:pPr>
        <w:spacing w:before="1" w:after="1"/>
        <w:ind w:left="1440" w:firstLine="720"/>
        <w:contextualSpacing/>
        <w:rPr>
          <w:rFonts w:ascii="Times New Roman" w:hAnsi="Times New Roman" w:cs="Times New Roman"/>
          <w:lang w:bidi="en-US"/>
        </w:rPr>
      </w:pPr>
      <w:r w:rsidRPr="00980871">
        <w:rPr>
          <w:rFonts w:ascii="Times New Roman" w:hAnsi="Times New Roman" w:cs="Times New Roman"/>
          <w:i/>
          <w:lang w:bidi="en-US"/>
        </w:rPr>
        <w:t xml:space="preserve">American Journal of Sociology </w:t>
      </w:r>
      <w:r w:rsidRPr="00980871">
        <w:rPr>
          <w:rFonts w:ascii="Times New Roman" w:hAnsi="Times New Roman" w:cs="Times New Roman"/>
          <w:lang w:bidi="en-US"/>
        </w:rPr>
        <w:t>80(2): 402-442.</w:t>
      </w:r>
    </w:p>
    <w:p w14:paraId="0379F3A5" w14:textId="77777777" w:rsidR="006A4BBB" w:rsidRPr="00980871" w:rsidRDefault="00A90FAD" w:rsidP="00A90FAD">
      <w:pPr>
        <w:widowControl w:val="0"/>
        <w:autoSpaceDE w:val="0"/>
        <w:autoSpaceDN w:val="0"/>
        <w:adjustRightInd w:val="0"/>
        <w:ind w:left="1440"/>
        <w:rPr>
          <w:rFonts w:ascii="Times New Roman" w:hAnsi="Times New Roman" w:cs="Times New Roman"/>
        </w:rPr>
      </w:pPr>
      <w:r w:rsidRPr="00980871">
        <w:rPr>
          <w:rFonts w:ascii="Times New Roman" w:hAnsi="Times New Roman" w:cs="Times New Roman"/>
        </w:rPr>
        <w:t xml:space="preserve">“The Rise of the Information State: the Development of Central State </w:t>
      </w:r>
    </w:p>
    <w:p w14:paraId="286B3E91" w14:textId="375757FC" w:rsidR="00A90FAD" w:rsidRPr="00980871" w:rsidRDefault="00A90FAD" w:rsidP="006A4BBB">
      <w:pPr>
        <w:widowControl w:val="0"/>
        <w:autoSpaceDE w:val="0"/>
        <w:autoSpaceDN w:val="0"/>
        <w:adjustRightInd w:val="0"/>
        <w:ind w:left="2160"/>
        <w:rPr>
          <w:rFonts w:ascii="Times New Roman" w:hAnsi="Times New Roman" w:cs="Times New Roman"/>
          <w:i/>
        </w:rPr>
      </w:pPr>
      <w:proofErr w:type="gramStart"/>
      <w:r w:rsidRPr="00980871">
        <w:rPr>
          <w:rFonts w:ascii="Times New Roman" w:hAnsi="Times New Roman" w:cs="Times New Roman"/>
        </w:rPr>
        <w:t>Surveillance of the Citizen in England, 1500–2000” – Edward Higgs, 2001.</w:t>
      </w:r>
      <w:proofErr w:type="gramEnd"/>
      <w:r w:rsidRPr="00980871">
        <w:rPr>
          <w:rFonts w:ascii="Times New Roman" w:hAnsi="Times New Roman" w:cs="Times New Roman"/>
        </w:rPr>
        <w:t xml:space="preserve"> </w:t>
      </w:r>
      <w:r w:rsidRPr="00980871">
        <w:rPr>
          <w:rFonts w:ascii="Times New Roman" w:hAnsi="Times New Roman" w:cs="Times New Roman"/>
          <w:i/>
        </w:rPr>
        <w:t>Journal of Historical Sociology</w:t>
      </w:r>
      <w:r w:rsidRPr="00980871">
        <w:rPr>
          <w:rFonts w:ascii="Times New Roman" w:hAnsi="Times New Roman" w:cs="Times New Roman"/>
        </w:rPr>
        <w:t xml:space="preserve"> 14(2): 175-197.</w:t>
      </w:r>
    </w:p>
    <w:p w14:paraId="2CD73251" w14:textId="77777777" w:rsidR="006A4BBB" w:rsidRPr="00980871" w:rsidRDefault="00F35CF8" w:rsidP="00A90FAD">
      <w:pPr>
        <w:widowControl w:val="0"/>
        <w:autoSpaceDE w:val="0"/>
        <w:autoSpaceDN w:val="0"/>
        <w:adjustRightInd w:val="0"/>
        <w:spacing w:before="1" w:after="1"/>
        <w:ind w:left="1440"/>
        <w:contextualSpacing/>
        <w:rPr>
          <w:rFonts w:ascii="Times New Roman" w:hAnsi="Times New Roman" w:cs="Times New Roman"/>
          <w:lang w:bidi="en-US"/>
        </w:rPr>
      </w:pPr>
      <w:r w:rsidRPr="00980871">
        <w:rPr>
          <w:rFonts w:ascii="Times New Roman" w:hAnsi="Times New Roman" w:cs="Times New Roman"/>
          <w:lang w:bidi="en-US"/>
        </w:rPr>
        <w:t xml:space="preserve">“Understanding Covert Repressive Action: The Case of the US </w:t>
      </w:r>
    </w:p>
    <w:p w14:paraId="7C42FBA8" w14:textId="4DCE8452" w:rsidR="00AB2A50" w:rsidRPr="00980871" w:rsidRDefault="00F35CF8" w:rsidP="006A4BBB">
      <w:pPr>
        <w:widowControl w:val="0"/>
        <w:autoSpaceDE w:val="0"/>
        <w:autoSpaceDN w:val="0"/>
        <w:adjustRightInd w:val="0"/>
        <w:spacing w:before="1" w:after="1"/>
        <w:ind w:left="2160"/>
        <w:contextualSpacing/>
        <w:rPr>
          <w:rFonts w:ascii="Times New Roman" w:hAnsi="Times New Roman" w:cs="Times New Roman"/>
          <w:lang w:bidi="en-US"/>
        </w:rPr>
      </w:pPr>
      <w:proofErr w:type="gramStart"/>
      <w:r w:rsidRPr="00980871">
        <w:rPr>
          <w:rFonts w:ascii="Times New Roman" w:hAnsi="Times New Roman" w:cs="Times New Roman"/>
          <w:lang w:bidi="en-US"/>
        </w:rPr>
        <w:t>Government Agai</w:t>
      </w:r>
      <w:r w:rsidR="00A90FAD" w:rsidRPr="00980871">
        <w:rPr>
          <w:rFonts w:ascii="Times New Roman" w:hAnsi="Times New Roman" w:cs="Times New Roman"/>
          <w:lang w:bidi="en-US"/>
        </w:rPr>
        <w:t>nst the Republic of New Africa”</w:t>
      </w:r>
      <w:r w:rsidRPr="00980871">
        <w:rPr>
          <w:rFonts w:ascii="Times New Roman" w:hAnsi="Times New Roman" w:cs="Times New Roman"/>
          <w:lang w:bidi="en-US"/>
        </w:rPr>
        <w:t xml:space="preserve"> </w:t>
      </w:r>
      <w:r w:rsidR="00A90FAD" w:rsidRPr="00980871">
        <w:rPr>
          <w:rFonts w:ascii="Times New Roman" w:hAnsi="Times New Roman" w:cs="Times New Roman"/>
        </w:rPr>
        <w:t xml:space="preserve">– </w:t>
      </w:r>
      <w:r w:rsidR="00DE273C" w:rsidRPr="00980871">
        <w:rPr>
          <w:rFonts w:ascii="Times New Roman" w:hAnsi="Times New Roman" w:cs="Times New Roman"/>
          <w:bCs/>
        </w:rPr>
        <w:t>Christian Davenport,</w:t>
      </w:r>
      <w:r w:rsidR="00D77E0E" w:rsidRPr="00980871">
        <w:rPr>
          <w:rFonts w:ascii="Times New Roman" w:hAnsi="Times New Roman" w:cs="Times New Roman"/>
          <w:bCs/>
        </w:rPr>
        <w:t xml:space="preserve"> </w:t>
      </w:r>
      <w:r w:rsidR="00AB2A50" w:rsidRPr="00980871">
        <w:rPr>
          <w:rFonts w:ascii="Times New Roman" w:hAnsi="Times New Roman" w:cs="Times New Roman"/>
          <w:lang w:bidi="en-US"/>
        </w:rPr>
        <w:t>2005.</w:t>
      </w:r>
      <w:proofErr w:type="gramEnd"/>
      <w:r w:rsidR="00AB2A50" w:rsidRPr="00980871">
        <w:rPr>
          <w:rFonts w:ascii="Times New Roman" w:hAnsi="Times New Roman" w:cs="Times New Roman"/>
          <w:lang w:bidi="en-US"/>
        </w:rPr>
        <w:t xml:space="preserve"> </w:t>
      </w:r>
      <w:r w:rsidR="00A90FAD" w:rsidRPr="00980871">
        <w:rPr>
          <w:rFonts w:ascii="Times New Roman" w:hAnsi="Times New Roman" w:cs="Times New Roman"/>
          <w:lang w:bidi="en-US"/>
        </w:rPr>
        <w:t xml:space="preserve"> </w:t>
      </w:r>
      <w:r w:rsidRPr="00980871">
        <w:rPr>
          <w:rFonts w:ascii="Times New Roman" w:hAnsi="Times New Roman" w:cs="Times New Roman"/>
          <w:i/>
          <w:iCs/>
          <w:lang w:bidi="en-US"/>
        </w:rPr>
        <w:t xml:space="preserve">Journal of Conflict Resolution </w:t>
      </w:r>
      <w:r w:rsidRPr="00980871">
        <w:rPr>
          <w:rFonts w:ascii="Times New Roman" w:hAnsi="Times New Roman" w:cs="Times New Roman"/>
          <w:lang w:bidi="en-US"/>
        </w:rPr>
        <w:t>49(1): 120-40.</w:t>
      </w:r>
    </w:p>
    <w:p w14:paraId="6CE24D1B" w14:textId="77777777" w:rsidR="006A4BBB" w:rsidRPr="00980871" w:rsidRDefault="003248AA" w:rsidP="00A90FAD">
      <w:pPr>
        <w:ind w:left="1440"/>
        <w:rPr>
          <w:rFonts w:ascii="Times New Roman" w:hAnsi="Times New Roman" w:cs="Times New Roman"/>
        </w:rPr>
      </w:pPr>
      <w:r w:rsidRPr="00980871">
        <w:rPr>
          <w:rFonts w:ascii="Times New Roman" w:hAnsi="Times New Roman" w:cs="Times New Roman"/>
        </w:rPr>
        <w:t>“Taking a Look at Surveillance Studies: A Symposium Featuring Essays</w:t>
      </w:r>
      <w:r w:rsidR="00D34F20" w:rsidRPr="00980871">
        <w:rPr>
          <w:rFonts w:ascii="Times New Roman" w:hAnsi="Times New Roman" w:cs="Times New Roman"/>
        </w:rPr>
        <w:t>”</w:t>
      </w:r>
      <w:r w:rsidRPr="00980871">
        <w:rPr>
          <w:rFonts w:ascii="Times New Roman" w:hAnsi="Times New Roman" w:cs="Times New Roman"/>
        </w:rPr>
        <w:t xml:space="preserve"> </w:t>
      </w:r>
    </w:p>
    <w:p w14:paraId="248657F4" w14:textId="7DC9BE92" w:rsidR="00AD0417" w:rsidRPr="00980871" w:rsidRDefault="003248AA" w:rsidP="006A7D0B">
      <w:pPr>
        <w:pStyle w:val="ListParagraph"/>
        <w:numPr>
          <w:ilvl w:val="0"/>
          <w:numId w:val="4"/>
        </w:numPr>
        <w:rPr>
          <w:rFonts w:ascii="Times New Roman" w:hAnsi="Times New Roman" w:cs="Times New Roman"/>
        </w:rPr>
      </w:pPr>
      <w:r w:rsidRPr="00980871">
        <w:rPr>
          <w:rFonts w:ascii="Times New Roman" w:hAnsi="Times New Roman" w:cs="Times New Roman"/>
        </w:rPr>
        <w:t xml:space="preserve">David Lyon, </w:t>
      </w:r>
      <w:proofErr w:type="spellStart"/>
      <w:r w:rsidRPr="00980871">
        <w:rPr>
          <w:rFonts w:ascii="Times New Roman" w:hAnsi="Times New Roman" w:cs="Times New Roman"/>
        </w:rPr>
        <w:t>Elia</w:t>
      </w:r>
      <w:proofErr w:type="spellEnd"/>
      <w:r w:rsidRPr="00980871">
        <w:rPr>
          <w:rFonts w:ascii="Times New Roman" w:hAnsi="Times New Roman" w:cs="Times New Roman"/>
        </w:rPr>
        <w:t xml:space="preserve"> </w:t>
      </w:r>
      <w:proofErr w:type="spellStart"/>
      <w:r w:rsidRPr="00980871">
        <w:rPr>
          <w:rFonts w:ascii="Times New Roman" w:hAnsi="Times New Roman" w:cs="Times New Roman"/>
        </w:rPr>
        <w:t>Zureik</w:t>
      </w:r>
      <w:proofErr w:type="spellEnd"/>
      <w:r w:rsidRPr="00980871">
        <w:rPr>
          <w:rFonts w:ascii="Times New Roman" w:hAnsi="Times New Roman" w:cs="Times New Roman"/>
        </w:rPr>
        <w:t xml:space="preserve">, </w:t>
      </w:r>
      <w:r w:rsidR="00EB64CF" w:rsidRPr="00980871">
        <w:rPr>
          <w:rFonts w:ascii="Times New Roman" w:hAnsi="Times New Roman" w:cs="Times New Roman"/>
        </w:rPr>
        <w:t xml:space="preserve">John </w:t>
      </w:r>
      <w:proofErr w:type="spellStart"/>
      <w:r w:rsidR="00EB64CF" w:rsidRPr="00980871">
        <w:rPr>
          <w:rFonts w:ascii="Times New Roman" w:hAnsi="Times New Roman" w:cs="Times New Roman"/>
        </w:rPr>
        <w:t>Torpey</w:t>
      </w:r>
      <w:proofErr w:type="spellEnd"/>
      <w:r w:rsidR="00EB64CF" w:rsidRPr="00980871">
        <w:rPr>
          <w:rFonts w:ascii="Times New Roman" w:hAnsi="Times New Roman" w:cs="Times New Roman"/>
        </w:rPr>
        <w:t xml:space="preserve">, </w:t>
      </w:r>
      <w:r w:rsidR="00DE273C" w:rsidRPr="00980871">
        <w:rPr>
          <w:rFonts w:ascii="Times New Roman" w:hAnsi="Times New Roman" w:cs="Times New Roman"/>
        </w:rPr>
        <w:t>David Cunningham and Gary Marx,</w:t>
      </w:r>
      <w:r w:rsidR="00EB64CF" w:rsidRPr="00980871">
        <w:rPr>
          <w:rFonts w:ascii="Times New Roman" w:hAnsi="Times New Roman" w:cs="Times New Roman"/>
        </w:rPr>
        <w:t xml:space="preserve"> 2007.  </w:t>
      </w:r>
      <w:r w:rsidR="00EB64CF" w:rsidRPr="00980871">
        <w:rPr>
          <w:rFonts w:ascii="Times New Roman" w:hAnsi="Times New Roman" w:cs="Times New Roman"/>
          <w:i/>
        </w:rPr>
        <w:t xml:space="preserve">Contemporary Sociology </w:t>
      </w:r>
      <w:r w:rsidR="00EB64CF" w:rsidRPr="00980871">
        <w:rPr>
          <w:rFonts w:ascii="Times New Roman" w:hAnsi="Times New Roman" w:cs="Times New Roman"/>
        </w:rPr>
        <w:t>36(2): 107-130</w:t>
      </w:r>
      <w:r w:rsidR="00D25F17" w:rsidRPr="00980871">
        <w:rPr>
          <w:rFonts w:ascii="Times New Roman" w:hAnsi="Times New Roman" w:cs="Times New Roman"/>
        </w:rPr>
        <w:t>.</w:t>
      </w:r>
    </w:p>
    <w:p w14:paraId="35F253F4" w14:textId="77777777" w:rsidR="00B73885" w:rsidRPr="00980871" w:rsidRDefault="00D25F17" w:rsidP="00B73885">
      <w:pPr>
        <w:ind w:left="1440"/>
        <w:rPr>
          <w:rFonts w:ascii="Times New Roman" w:hAnsi="Times New Roman" w:cs="Times New Roman"/>
          <w:color w:val="1A1A1A"/>
        </w:rPr>
      </w:pPr>
      <w:r w:rsidRPr="00980871">
        <w:rPr>
          <w:rFonts w:ascii="Times New Roman" w:hAnsi="Times New Roman" w:cs="Times New Roman"/>
          <w:color w:val="1A1A1A"/>
        </w:rPr>
        <w:t xml:space="preserve">"Surveillance and social control: the FBI’s handling of the </w:t>
      </w:r>
    </w:p>
    <w:p w14:paraId="37DEEA27" w14:textId="26BE283E" w:rsidR="00D25F17" w:rsidRPr="00980871" w:rsidRDefault="00D25F17" w:rsidP="00B73885">
      <w:pPr>
        <w:ind w:left="2160"/>
        <w:rPr>
          <w:rFonts w:ascii="Times New Roman" w:hAnsi="Times New Roman" w:cs="Times New Roman"/>
          <w:color w:val="1A1A1A"/>
        </w:rPr>
      </w:pPr>
      <w:proofErr w:type="gramStart"/>
      <w:r w:rsidRPr="00980871">
        <w:rPr>
          <w:rFonts w:ascii="Times New Roman" w:hAnsi="Times New Roman" w:cs="Times New Roman"/>
          <w:color w:val="1A1A1A"/>
        </w:rPr>
        <w:t xml:space="preserve">Black </w:t>
      </w:r>
      <w:r w:rsidR="00B73885" w:rsidRPr="00980871">
        <w:rPr>
          <w:rFonts w:ascii="Times New Roman" w:hAnsi="Times New Roman" w:cs="Times New Roman"/>
          <w:color w:val="1A1A1A"/>
        </w:rPr>
        <w:t>Panther Party in North Carolina</w:t>
      </w:r>
      <w:r w:rsidRPr="00980871">
        <w:rPr>
          <w:rFonts w:ascii="Times New Roman" w:hAnsi="Times New Roman" w:cs="Times New Roman"/>
          <w:color w:val="1A1A1A"/>
        </w:rPr>
        <w:t>"</w:t>
      </w:r>
      <w:r w:rsidR="00B73885" w:rsidRPr="00980871">
        <w:rPr>
          <w:rFonts w:ascii="Times New Roman" w:hAnsi="Times New Roman" w:cs="Times New Roman"/>
          <w:color w:val="1A1A1A"/>
        </w:rPr>
        <w:t xml:space="preserve"> – </w:t>
      </w:r>
      <w:proofErr w:type="spellStart"/>
      <w:r w:rsidR="00B73885" w:rsidRPr="00980871">
        <w:rPr>
          <w:rFonts w:ascii="Times New Roman" w:hAnsi="Times New Roman" w:cs="Times New Roman"/>
          <w:color w:val="1A1A1A"/>
        </w:rPr>
        <w:t>Brame</w:t>
      </w:r>
      <w:proofErr w:type="spellEnd"/>
      <w:r w:rsidR="00B73885" w:rsidRPr="00980871">
        <w:rPr>
          <w:rFonts w:ascii="Times New Roman" w:hAnsi="Times New Roman" w:cs="Times New Roman"/>
          <w:color w:val="1A1A1A"/>
        </w:rPr>
        <w:t>, Wendy J., and Thomas E. Shriver, 2013.</w:t>
      </w:r>
      <w:proofErr w:type="gramEnd"/>
      <w:r w:rsidR="00B73885" w:rsidRPr="00980871">
        <w:rPr>
          <w:rFonts w:ascii="Times New Roman" w:hAnsi="Times New Roman" w:cs="Times New Roman"/>
          <w:color w:val="1A1A1A"/>
        </w:rPr>
        <w:t xml:space="preserve"> </w:t>
      </w:r>
      <w:r w:rsidRPr="00980871">
        <w:rPr>
          <w:rFonts w:ascii="Times New Roman" w:hAnsi="Times New Roman" w:cs="Times New Roman"/>
          <w:i/>
          <w:iCs/>
          <w:color w:val="1A1A1A"/>
        </w:rPr>
        <w:t>Crime, law and social change</w:t>
      </w:r>
      <w:r w:rsidRPr="00980871">
        <w:rPr>
          <w:rFonts w:ascii="Times New Roman" w:hAnsi="Times New Roman" w:cs="Times New Roman"/>
          <w:color w:val="1A1A1A"/>
        </w:rPr>
        <w:t xml:space="preserve"> 59(5): 501-516.</w:t>
      </w:r>
    </w:p>
    <w:p w14:paraId="2CA67AAD" w14:textId="77777777" w:rsidR="00F5696E" w:rsidRPr="00980871" w:rsidRDefault="003F792F" w:rsidP="003F792F">
      <w:pPr>
        <w:rPr>
          <w:rFonts w:ascii="Times New Roman" w:hAnsi="Times New Roman" w:cs="Times New Roman"/>
          <w:color w:val="1A1A1A"/>
        </w:rPr>
      </w:pPr>
      <w:r w:rsidRPr="00980871">
        <w:rPr>
          <w:rFonts w:ascii="Times New Roman" w:hAnsi="Times New Roman" w:cs="Times New Roman"/>
          <w:color w:val="1A1A1A"/>
        </w:rPr>
        <w:tab/>
      </w:r>
      <w:r w:rsidRPr="00980871">
        <w:rPr>
          <w:rFonts w:ascii="Times New Roman" w:hAnsi="Times New Roman" w:cs="Times New Roman"/>
          <w:color w:val="1A1A1A"/>
        </w:rPr>
        <w:tab/>
        <w:t xml:space="preserve">"Relational repression in China: using social ties to demobilize </w:t>
      </w:r>
    </w:p>
    <w:p w14:paraId="3A3E6E9F" w14:textId="77777777" w:rsidR="00F5696E" w:rsidRPr="00980871" w:rsidRDefault="00F5696E" w:rsidP="00F5696E">
      <w:pPr>
        <w:ind w:left="1440" w:firstLine="720"/>
        <w:rPr>
          <w:rFonts w:ascii="Times New Roman" w:hAnsi="Times New Roman" w:cs="Times New Roman"/>
          <w:color w:val="1A1A1A"/>
        </w:rPr>
      </w:pPr>
      <w:proofErr w:type="gramStart"/>
      <w:r w:rsidRPr="00980871">
        <w:rPr>
          <w:rFonts w:ascii="Times New Roman" w:hAnsi="Times New Roman" w:cs="Times New Roman"/>
          <w:color w:val="1A1A1A"/>
        </w:rPr>
        <w:t>protesters</w:t>
      </w:r>
      <w:proofErr w:type="gramEnd"/>
      <w:r w:rsidR="003F792F" w:rsidRPr="00980871">
        <w:rPr>
          <w:rFonts w:ascii="Times New Roman" w:hAnsi="Times New Roman" w:cs="Times New Roman"/>
          <w:color w:val="1A1A1A"/>
        </w:rPr>
        <w:t xml:space="preserve">" </w:t>
      </w:r>
      <w:r w:rsidRPr="00980871">
        <w:rPr>
          <w:rFonts w:ascii="Times New Roman" w:hAnsi="Times New Roman" w:cs="Times New Roman"/>
          <w:color w:val="1A1A1A"/>
        </w:rPr>
        <w:t xml:space="preserve">– Deng, </w:t>
      </w:r>
      <w:proofErr w:type="spellStart"/>
      <w:r w:rsidRPr="00980871">
        <w:rPr>
          <w:rFonts w:ascii="Times New Roman" w:hAnsi="Times New Roman" w:cs="Times New Roman"/>
          <w:color w:val="1A1A1A"/>
        </w:rPr>
        <w:t>Yanhua</w:t>
      </w:r>
      <w:proofErr w:type="spellEnd"/>
      <w:r w:rsidRPr="00980871">
        <w:rPr>
          <w:rFonts w:ascii="Times New Roman" w:hAnsi="Times New Roman" w:cs="Times New Roman"/>
          <w:color w:val="1A1A1A"/>
        </w:rPr>
        <w:t xml:space="preserve">, and Kevin J. O'Brien, </w:t>
      </w:r>
    </w:p>
    <w:p w14:paraId="5AB850A8" w14:textId="437D7400" w:rsidR="003F792F" w:rsidRPr="00980871" w:rsidRDefault="00F5696E" w:rsidP="00F5696E">
      <w:pPr>
        <w:ind w:left="1440" w:firstLine="720"/>
        <w:rPr>
          <w:rFonts w:ascii="Times New Roman" w:hAnsi="Times New Roman" w:cs="Times New Roman"/>
          <w:color w:val="1A1A1A"/>
        </w:rPr>
      </w:pPr>
      <w:r w:rsidRPr="00980871">
        <w:rPr>
          <w:rFonts w:ascii="Times New Roman" w:hAnsi="Times New Roman" w:cs="Times New Roman"/>
          <w:color w:val="1A1A1A"/>
        </w:rPr>
        <w:t xml:space="preserve">2013. </w:t>
      </w:r>
      <w:r w:rsidR="003F792F" w:rsidRPr="00980871">
        <w:rPr>
          <w:rFonts w:ascii="Times New Roman" w:hAnsi="Times New Roman" w:cs="Times New Roman"/>
          <w:i/>
          <w:iCs/>
          <w:color w:val="1A1A1A"/>
        </w:rPr>
        <w:t>The China Quarterly</w:t>
      </w:r>
      <w:r w:rsidR="003F792F" w:rsidRPr="00980871">
        <w:rPr>
          <w:rFonts w:ascii="Times New Roman" w:hAnsi="Times New Roman" w:cs="Times New Roman"/>
          <w:color w:val="1A1A1A"/>
        </w:rPr>
        <w:t xml:space="preserve"> 215: 533-552.</w:t>
      </w:r>
    </w:p>
    <w:p w14:paraId="23BD5282" w14:textId="77777777" w:rsidR="003F792F" w:rsidRPr="00980871" w:rsidRDefault="00A574CA" w:rsidP="003F792F">
      <w:pPr>
        <w:ind w:left="720" w:firstLine="720"/>
        <w:rPr>
          <w:rFonts w:ascii="Times New Roman" w:hAnsi="Times New Roman" w:cs="Times New Roman"/>
          <w:color w:val="1A1A1A"/>
        </w:rPr>
      </w:pPr>
      <w:r w:rsidRPr="00980871">
        <w:rPr>
          <w:rFonts w:ascii="Times New Roman" w:hAnsi="Times New Roman" w:cs="Times New Roman"/>
          <w:color w:val="1A1A1A"/>
        </w:rPr>
        <w:t xml:space="preserve">"Soft repression and the current wave of social </w:t>
      </w:r>
      <w:proofErr w:type="spellStart"/>
      <w:r w:rsidRPr="00980871">
        <w:rPr>
          <w:rFonts w:ascii="Times New Roman" w:hAnsi="Times New Roman" w:cs="Times New Roman"/>
          <w:color w:val="1A1A1A"/>
        </w:rPr>
        <w:t>mobilisations</w:t>
      </w:r>
      <w:proofErr w:type="spellEnd"/>
      <w:r w:rsidRPr="00980871">
        <w:rPr>
          <w:rFonts w:ascii="Times New Roman" w:hAnsi="Times New Roman" w:cs="Times New Roman"/>
          <w:color w:val="1A1A1A"/>
        </w:rPr>
        <w:t xml:space="preserve"> </w:t>
      </w:r>
    </w:p>
    <w:p w14:paraId="259C3623" w14:textId="5D9CF752" w:rsidR="00A574CA" w:rsidRPr="00980871" w:rsidRDefault="003F792F" w:rsidP="003F792F">
      <w:pPr>
        <w:ind w:left="2160"/>
        <w:rPr>
          <w:rFonts w:ascii="Times New Roman" w:hAnsi="Times New Roman" w:cs="Times New Roman"/>
          <w:color w:val="1A1A1A"/>
        </w:rPr>
      </w:pPr>
      <w:proofErr w:type="gramStart"/>
      <w:r w:rsidRPr="00980871">
        <w:rPr>
          <w:rFonts w:ascii="Times New Roman" w:hAnsi="Times New Roman" w:cs="Times New Roman"/>
          <w:color w:val="1A1A1A"/>
        </w:rPr>
        <w:t>in</w:t>
      </w:r>
      <w:proofErr w:type="gramEnd"/>
      <w:r w:rsidRPr="00980871">
        <w:rPr>
          <w:rFonts w:ascii="Times New Roman" w:hAnsi="Times New Roman" w:cs="Times New Roman"/>
          <w:color w:val="1A1A1A"/>
        </w:rPr>
        <w:t xml:space="preserve"> Spain</w:t>
      </w:r>
      <w:r w:rsidR="00A574CA" w:rsidRPr="00980871">
        <w:rPr>
          <w:rFonts w:ascii="Times New Roman" w:hAnsi="Times New Roman" w:cs="Times New Roman"/>
          <w:color w:val="1A1A1A"/>
        </w:rPr>
        <w:t>"</w:t>
      </w:r>
      <w:r w:rsidRPr="00980871">
        <w:rPr>
          <w:rFonts w:ascii="Times New Roman" w:hAnsi="Times New Roman" w:cs="Times New Roman"/>
          <w:color w:val="1A1A1A"/>
        </w:rPr>
        <w:t xml:space="preserve"> – </w:t>
      </w:r>
      <w:proofErr w:type="spellStart"/>
      <w:r w:rsidRPr="00980871">
        <w:rPr>
          <w:rFonts w:ascii="Times New Roman" w:hAnsi="Times New Roman" w:cs="Times New Roman"/>
          <w:color w:val="1A1A1A"/>
        </w:rPr>
        <w:t>García</w:t>
      </w:r>
      <w:proofErr w:type="spellEnd"/>
      <w:r w:rsidRPr="00980871">
        <w:rPr>
          <w:rFonts w:ascii="Times New Roman" w:hAnsi="Times New Roman" w:cs="Times New Roman"/>
          <w:color w:val="1A1A1A"/>
        </w:rPr>
        <w:t>, Oscar José Martín, 2014.</w:t>
      </w:r>
      <w:r w:rsidR="00A574CA" w:rsidRPr="00980871">
        <w:rPr>
          <w:rFonts w:ascii="Times New Roman" w:hAnsi="Times New Roman" w:cs="Times New Roman"/>
          <w:i/>
          <w:iCs/>
          <w:color w:val="1A1A1A"/>
        </w:rPr>
        <w:t>Social Movement Studies</w:t>
      </w:r>
      <w:r w:rsidR="00A574CA" w:rsidRPr="00980871">
        <w:rPr>
          <w:rFonts w:ascii="Times New Roman" w:hAnsi="Times New Roman" w:cs="Times New Roman"/>
          <w:color w:val="1A1A1A"/>
        </w:rPr>
        <w:t xml:space="preserve"> 13.2: 303-308.</w:t>
      </w:r>
    </w:p>
    <w:p w14:paraId="0CB8FBBE" w14:textId="77777777" w:rsidR="006A7D0B" w:rsidRPr="00980871" w:rsidRDefault="006A7D0B" w:rsidP="006A7D0B">
      <w:pPr>
        <w:ind w:left="720" w:firstLine="720"/>
        <w:rPr>
          <w:rFonts w:ascii="Times New Roman" w:hAnsi="Times New Roman" w:cs="Times New Roman"/>
          <w:color w:val="1A1A1A"/>
        </w:rPr>
      </w:pPr>
      <w:r w:rsidRPr="00980871">
        <w:rPr>
          <w:rFonts w:ascii="Times New Roman" w:hAnsi="Times New Roman" w:cs="Times New Roman"/>
          <w:color w:val="1A1A1A"/>
        </w:rPr>
        <w:t xml:space="preserve">"Undermining Resistance Mobilization, Repression, and the </w:t>
      </w:r>
    </w:p>
    <w:p w14:paraId="53EF0EA0" w14:textId="18398742" w:rsidR="006A7D0B" w:rsidRPr="00980871" w:rsidRDefault="006A7D0B" w:rsidP="006A7D0B">
      <w:pPr>
        <w:ind w:left="2160"/>
        <w:rPr>
          <w:rFonts w:ascii="Times New Roman" w:hAnsi="Times New Roman" w:cs="Times New Roman"/>
          <w:color w:val="1A1A1A"/>
        </w:rPr>
      </w:pPr>
      <w:proofErr w:type="gramStart"/>
      <w:r w:rsidRPr="00980871">
        <w:rPr>
          <w:rFonts w:ascii="Times New Roman" w:hAnsi="Times New Roman" w:cs="Times New Roman"/>
          <w:color w:val="1A1A1A"/>
        </w:rPr>
        <w:t>Enforcement of Political Order" – Sullivan, Christopher, 2015.</w:t>
      </w:r>
      <w:proofErr w:type="gramEnd"/>
      <w:r w:rsidRPr="00980871">
        <w:rPr>
          <w:rFonts w:ascii="Times New Roman" w:hAnsi="Times New Roman" w:cs="Times New Roman"/>
          <w:color w:val="1A1A1A"/>
        </w:rPr>
        <w:t xml:space="preserve"> </w:t>
      </w:r>
      <w:proofErr w:type="gramStart"/>
      <w:r w:rsidRPr="00980871">
        <w:rPr>
          <w:rFonts w:ascii="Times New Roman" w:hAnsi="Times New Roman" w:cs="Times New Roman"/>
          <w:i/>
          <w:iCs/>
          <w:color w:val="1A1A1A"/>
        </w:rPr>
        <w:t>Journal of Conflict Resolution</w:t>
      </w:r>
      <w:r w:rsidRPr="00980871">
        <w:rPr>
          <w:rFonts w:ascii="Times New Roman" w:hAnsi="Times New Roman" w:cs="Times New Roman"/>
          <w:color w:val="1A1A1A"/>
        </w:rPr>
        <w:t>.</w:t>
      </w:r>
      <w:proofErr w:type="gramEnd"/>
    </w:p>
    <w:p w14:paraId="13995DE1" w14:textId="77777777" w:rsidR="00AD0417" w:rsidRPr="00980871" w:rsidRDefault="00AD0417">
      <w:pPr>
        <w:rPr>
          <w:rFonts w:ascii="Times New Roman" w:hAnsi="Times New Roman" w:cs="Times New Roman"/>
        </w:rPr>
      </w:pPr>
    </w:p>
    <w:p w14:paraId="23C63688" w14:textId="7509546F" w:rsidR="00556EEC" w:rsidRDefault="00556EEC">
      <w:pPr>
        <w:rPr>
          <w:rFonts w:ascii="Times New Roman" w:hAnsi="Times New Roman" w:cs="Times New Roman"/>
        </w:rPr>
      </w:pPr>
      <w:r>
        <w:rPr>
          <w:rFonts w:ascii="Times New Roman" w:hAnsi="Times New Roman" w:cs="Times New Roman"/>
        </w:rPr>
        <w:t>February</w:t>
      </w:r>
    </w:p>
    <w:p w14:paraId="188658CC" w14:textId="77777777" w:rsidR="00556EEC" w:rsidRDefault="00556EEC">
      <w:pPr>
        <w:rPr>
          <w:rFonts w:ascii="Times New Roman" w:hAnsi="Times New Roman" w:cs="Times New Roman"/>
        </w:rPr>
      </w:pPr>
    </w:p>
    <w:p w14:paraId="7DB34B5D" w14:textId="01F92DB9" w:rsidR="00C8514E" w:rsidRPr="00980871" w:rsidRDefault="00556EEC" w:rsidP="00556EEC">
      <w:pPr>
        <w:ind w:firstLine="720"/>
        <w:rPr>
          <w:rFonts w:ascii="Times New Roman" w:hAnsi="Times New Roman" w:cs="Times New Roman"/>
        </w:rPr>
      </w:pPr>
      <w:r>
        <w:rPr>
          <w:rFonts w:ascii="Times New Roman" w:hAnsi="Times New Roman" w:cs="Times New Roman"/>
        </w:rPr>
        <w:t xml:space="preserve">2 </w:t>
      </w:r>
      <w:r w:rsidR="009A37FD" w:rsidRPr="00980871">
        <w:rPr>
          <w:rFonts w:ascii="Times New Roman" w:hAnsi="Times New Roman" w:cs="Times New Roman"/>
        </w:rPr>
        <w:t>–</w:t>
      </w:r>
      <w:r w:rsidR="00EE2E76" w:rsidRPr="00980871">
        <w:rPr>
          <w:rFonts w:ascii="Times New Roman" w:hAnsi="Times New Roman" w:cs="Times New Roman"/>
        </w:rPr>
        <w:t xml:space="preserve"> </w:t>
      </w:r>
      <w:r w:rsidR="005713EF" w:rsidRPr="00980871">
        <w:rPr>
          <w:rFonts w:ascii="Times New Roman" w:hAnsi="Times New Roman" w:cs="Times New Roman"/>
          <w:b/>
        </w:rPr>
        <w:t>Human Rights Violation</w:t>
      </w:r>
      <w:r w:rsidR="0083692E" w:rsidRPr="00980871">
        <w:rPr>
          <w:rFonts w:ascii="Times New Roman" w:hAnsi="Times New Roman" w:cs="Times New Roman"/>
          <w:b/>
        </w:rPr>
        <w:t>/State Repression</w:t>
      </w:r>
    </w:p>
    <w:p w14:paraId="625F2BB0" w14:textId="77777777" w:rsidR="00C8514E" w:rsidRPr="00980871" w:rsidRDefault="00C8514E">
      <w:pPr>
        <w:rPr>
          <w:rFonts w:ascii="Times New Roman" w:hAnsi="Times New Roman" w:cs="Times New Roman"/>
        </w:rPr>
      </w:pPr>
    </w:p>
    <w:p w14:paraId="52EF0ABE" w14:textId="12F3CEA3" w:rsidR="00BA06CF" w:rsidRPr="00980871" w:rsidRDefault="00BA06CF">
      <w:pPr>
        <w:rPr>
          <w:rFonts w:ascii="Times New Roman" w:hAnsi="Times New Roman" w:cs="Times New Roman"/>
          <w:b/>
        </w:rPr>
      </w:pPr>
      <w:r w:rsidRPr="00980871">
        <w:rPr>
          <w:rFonts w:ascii="Times New Roman" w:hAnsi="Times New Roman" w:cs="Times New Roman"/>
        </w:rPr>
        <w:tab/>
      </w:r>
      <w:r w:rsidRPr="00980871">
        <w:rPr>
          <w:rFonts w:ascii="Times New Roman" w:hAnsi="Times New Roman" w:cs="Times New Roman"/>
        </w:rPr>
        <w:tab/>
      </w:r>
      <w:r w:rsidRPr="00980871">
        <w:rPr>
          <w:rFonts w:ascii="Times New Roman" w:hAnsi="Times New Roman" w:cs="Times New Roman"/>
          <w:b/>
        </w:rPr>
        <w:t>Reading</w:t>
      </w:r>
    </w:p>
    <w:p w14:paraId="2E4AF74B" w14:textId="77777777" w:rsidR="00BA06CF" w:rsidRPr="00980871" w:rsidRDefault="00BA06CF">
      <w:pPr>
        <w:rPr>
          <w:rFonts w:ascii="Times New Roman" w:hAnsi="Times New Roman" w:cs="Times New Roman"/>
        </w:rPr>
      </w:pPr>
    </w:p>
    <w:p w14:paraId="7BF2B162" w14:textId="77777777" w:rsidR="006A4BBB" w:rsidRPr="00980871" w:rsidRDefault="00C42876" w:rsidP="003E1E2F">
      <w:pPr>
        <w:widowControl w:val="0"/>
        <w:autoSpaceDE w:val="0"/>
        <w:autoSpaceDN w:val="0"/>
        <w:adjustRightInd w:val="0"/>
        <w:ind w:left="1440"/>
        <w:rPr>
          <w:rFonts w:ascii="Times New Roman" w:hAnsi="Times New Roman" w:cs="Times New Roman"/>
        </w:rPr>
      </w:pPr>
      <w:r w:rsidRPr="00980871">
        <w:rPr>
          <w:rFonts w:ascii="Times New Roman" w:hAnsi="Times New Roman" w:cs="Times New Roman"/>
        </w:rPr>
        <w:t>“Repression Of Human-Rights To Personal Integrity In</w:t>
      </w:r>
      <w:r w:rsidR="003E1E2F" w:rsidRPr="00980871">
        <w:rPr>
          <w:rFonts w:ascii="Times New Roman" w:hAnsi="Times New Roman" w:cs="Times New Roman"/>
        </w:rPr>
        <w:t xml:space="preserve"> </w:t>
      </w:r>
      <w:r w:rsidRPr="00980871">
        <w:rPr>
          <w:rFonts w:ascii="Times New Roman" w:hAnsi="Times New Roman" w:cs="Times New Roman"/>
        </w:rPr>
        <w:t xml:space="preserve">The 1980s - A </w:t>
      </w:r>
    </w:p>
    <w:p w14:paraId="4897E9F3" w14:textId="219D6D36" w:rsidR="00C42876" w:rsidRPr="00980871" w:rsidRDefault="00C42876" w:rsidP="006A4BBB">
      <w:pPr>
        <w:widowControl w:val="0"/>
        <w:autoSpaceDE w:val="0"/>
        <w:autoSpaceDN w:val="0"/>
        <w:adjustRightInd w:val="0"/>
        <w:ind w:left="2160"/>
        <w:rPr>
          <w:rFonts w:ascii="Times New Roman" w:hAnsi="Times New Roman" w:cs="Times New Roman"/>
        </w:rPr>
      </w:pPr>
      <w:r w:rsidRPr="00980871">
        <w:rPr>
          <w:rFonts w:ascii="Times New Roman" w:hAnsi="Times New Roman" w:cs="Times New Roman"/>
        </w:rPr>
        <w:t xml:space="preserve">Global Analysis” – </w:t>
      </w:r>
      <w:r w:rsidR="00DE273C" w:rsidRPr="00980871">
        <w:rPr>
          <w:rFonts w:ascii="Times New Roman" w:hAnsi="Times New Roman" w:cs="Times New Roman"/>
        </w:rPr>
        <w:t>Steven Poe and C. Neal Tate,</w:t>
      </w:r>
      <w:r w:rsidRPr="00980871">
        <w:rPr>
          <w:rFonts w:ascii="Times New Roman" w:hAnsi="Times New Roman" w:cs="Times New Roman"/>
        </w:rPr>
        <w:t xml:space="preserve"> 1994.  </w:t>
      </w:r>
      <w:proofErr w:type="gramStart"/>
      <w:r w:rsidRPr="00980871">
        <w:rPr>
          <w:rFonts w:ascii="Times New Roman" w:hAnsi="Times New Roman" w:cs="Times New Roman"/>
          <w:i/>
        </w:rPr>
        <w:t>American Political Science Review</w:t>
      </w:r>
      <w:r w:rsidRPr="00980871">
        <w:rPr>
          <w:rFonts w:ascii="Times New Roman" w:hAnsi="Times New Roman" w:cs="Times New Roman"/>
        </w:rPr>
        <w:t xml:space="preserve"> 88(4): 853–872.</w:t>
      </w:r>
      <w:proofErr w:type="gramEnd"/>
    </w:p>
    <w:p w14:paraId="72C7BDF7" w14:textId="6F92E833" w:rsidR="006A4BBB" w:rsidRPr="00980871" w:rsidRDefault="00CE180D" w:rsidP="00C42876">
      <w:pPr>
        <w:widowControl w:val="0"/>
        <w:autoSpaceDE w:val="0"/>
        <w:autoSpaceDN w:val="0"/>
        <w:adjustRightInd w:val="0"/>
        <w:ind w:left="1440"/>
        <w:rPr>
          <w:rFonts w:ascii="Times New Roman" w:hAnsi="Times New Roman" w:cs="Times New Roman"/>
        </w:rPr>
      </w:pPr>
      <w:r w:rsidRPr="00980871">
        <w:rPr>
          <w:rFonts w:ascii="Times New Roman" w:hAnsi="Times New Roman" w:cs="Times New Roman"/>
        </w:rPr>
        <w:t xml:space="preserve"> </w:t>
      </w:r>
      <w:r w:rsidR="0083692E" w:rsidRPr="00980871">
        <w:rPr>
          <w:rFonts w:ascii="Times New Roman" w:hAnsi="Times New Roman" w:cs="Times New Roman"/>
        </w:rPr>
        <w:t>“Democracy and the Violation of</w:t>
      </w:r>
      <w:r w:rsidR="00C42876" w:rsidRPr="00980871">
        <w:rPr>
          <w:rFonts w:ascii="Times New Roman" w:hAnsi="Times New Roman" w:cs="Times New Roman"/>
        </w:rPr>
        <w:t xml:space="preserve"> </w:t>
      </w:r>
      <w:r w:rsidR="0083692E" w:rsidRPr="00980871">
        <w:rPr>
          <w:rFonts w:ascii="Times New Roman" w:hAnsi="Times New Roman" w:cs="Times New Roman"/>
        </w:rPr>
        <w:t>Human Rights: A Stat</w:t>
      </w:r>
      <w:r w:rsidR="00C42876" w:rsidRPr="00980871">
        <w:rPr>
          <w:rFonts w:ascii="Times New Roman" w:hAnsi="Times New Roman" w:cs="Times New Roman"/>
        </w:rPr>
        <w:t xml:space="preserve">istical Analysis </w:t>
      </w:r>
    </w:p>
    <w:p w14:paraId="0D189358" w14:textId="018EBA20" w:rsidR="0083692E" w:rsidRPr="00980871" w:rsidRDefault="00C42876" w:rsidP="006A4BBB">
      <w:pPr>
        <w:widowControl w:val="0"/>
        <w:autoSpaceDE w:val="0"/>
        <w:autoSpaceDN w:val="0"/>
        <w:adjustRightInd w:val="0"/>
        <w:ind w:left="2160"/>
        <w:rPr>
          <w:rFonts w:ascii="Times New Roman" w:hAnsi="Times New Roman" w:cs="Times New Roman"/>
        </w:rPr>
      </w:pPr>
      <w:proofErr w:type="gramStart"/>
      <w:r w:rsidRPr="00980871">
        <w:rPr>
          <w:rFonts w:ascii="Times New Roman" w:hAnsi="Times New Roman" w:cs="Times New Roman"/>
        </w:rPr>
        <w:t>from</w:t>
      </w:r>
      <w:proofErr w:type="gramEnd"/>
      <w:r w:rsidRPr="00980871">
        <w:rPr>
          <w:rFonts w:ascii="Times New Roman" w:hAnsi="Times New Roman" w:cs="Times New Roman"/>
        </w:rPr>
        <w:t xml:space="preserve"> 1976-1996</w:t>
      </w:r>
      <w:r w:rsidR="0083692E" w:rsidRPr="00980871">
        <w:rPr>
          <w:rFonts w:ascii="Times New Roman" w:hAnsi="Times New Roman" w:cs="Times New Roman"/>
        </w:rPr>
        <w:t>”</w:t>
      </w:r>
      <w:r w:rsidRPr="00980871">
        <w:rPr>
          <w:rFonts w:ascii="Times New Roman" w:hAnsi="Times New Roman" w:cs="Times New Roman"/>
        </w:rPr>
        <w:t xml:space="preserve"> – Christian Davenport and David A. Armstrong II, 2004. </w:t>
      </w:r>
      <w:r w:rsidR="0083692E" w:rsidRPr="00980871">
        <w:rPr>
          <w:rFonts w:ascii="Times New Roman" w:hAnsi="Times New Roman" w:cs="Times New Roman"/>
        </w:rPr>
        <w:t xml:space="preserve"> </w:t>
      </w:r>
      <w:proofErr w:type="gramStart"/>
      <w:r w:rsidR="0083692E" w:rsidRPr="00980871">
        <w:rPr>
          <w:rFonts w:ascii="Times New Roman" w:hAnsi="Times New Roman" w:cs="Times New Roman"/>
          <w:i/>
        </w:rPr>
        <w:t>American Journal o</w:t>
      </w:r>
      <w:r w:rsidRPr="00980871">
        <w:rPr>
          <w:rFonts w:ascii="Times New Roman" w:hAnsi="Times New Roman" w:cs="Times New Roman"/>
          <w:i/>
        </w:rPr>
        <w:t>f Political Science</w:t>
      </w:r>
      <w:r w:rsidRPr="00980871">
        <w:rPr>
          <w:rFonts w:ascii="Times New Roman" w:hAnsi="Times New Roman" w:cs="Times New Roman"/>
        </w:rPr>
        <w:t xml:space="preserve"> </w:t>
      </w:r>
      <w:r w:rsidR="0083692E" w:rsidRPr="00980871">
        <w:rPr>
          <w:rFonts w:ascii="Times New Roman" w:hAnsi="Times New Roman" w:cs="Times New Roman"/>
        </w:rPr>
        <w:t>48.</w:t>
      </w:r>
      <w:proofErr w:type="gramEnd"/>
    </w:p>
    <w:p w14:paraId="5B870184" w14:textId="77777777" w:rsidR="006A4BBB" w:rsidRPr="00980871" w:rsidRDefault="00C42876" w:rsidP="00C42876">
      <w:pPr>
        <w:widowControl w:val="0"/>
        <w:autoSpaceDE w:val="0"/>
        <w:autoSpaceDN w:val="0"/>
        <w:adjustRightInd w:val="0"/>
        <w:spacing w:before="1" w:after="1"/>
        <w:ind w:left="1440"/>
        <w:contextualSpacing/>
        <w:rPr>
          <w:rFonts w:ascii="Times New Roman" w:hAnsi="Times New Roman" w:cs="Times New Roman"/>
          <w:lang w:bidi="en-US"/>
        </w:rPr>
      </w:pPr>
      <w:proofErr w:type="gramStart"/>
      <w:r w:rsidRPr="00980871">
        <w:rPr>
          <w:rFonts w:ascii="Times New Roman" w:hAnsi="Times New Roman" w:cs="Times New Roman"/>
          <w:lang w:bidi="en-US"/>
        </w:rPr>
        <w:t xml:space="preserve">“State Repression and Political Order” </w:t>
      </w:r>
      <w:r w:rsidR="00247FC9" w:rsidRPr="00980871">
        <w:rPr>
          <w:rFonts w:ascii="Times New Roman" w:hAnsi="Times New Roman" w:cs="Times New Roman"/>
        </w:rPr>
        <w:t xml:space="preserve">– </w:t>
      </w:r>
      <w:r w:rsidRPr="00980871">
        <w:rPr>
          <w:rFonts w:ascii="Times New Roman" w:hAnsi="Times New Roman" w:cs="Times New Roman"/>
          <w:bCs/>
        </w:rPr>
        <w:t xml:space="preserve">Christian Davenport, </w:t>
      </w:r>
      <w:r w:rsidRPr="00980871">
        <w:rPr>
          <w:rFonts w:ascii="Times New Roman" w:hAnsi="Times New Roman" w:cs="Times New Roman"/>
          <w:lang w:bidi="en-US"/>
        </w:rPr>
        <w:t>2007.</w:t>
      </w:r>
      <w:proofErr w:type="gramEnd"/>
      <w:r w:rsidRPr="00980871">
        <w:rPr>
          <w:rFonts w:ascii="Times New Roman" w:hAnsi="Times New Roman" w:cs="Times New Roman"/>
          <w:lang w:bidi="en-US"/>
        </w:rPr>
        <w:t xml:space="preserve"> </w:t>
      </w:r>
    </w:p>
    <w:p w14:paraId="1D8B8BCD" w14:textId="15B12E7F" w:rsidR="003E1E2F" w:rsidRPr="00980871" w:rsidRDefault="00C42876" w:rsidP="006A4BBB">
      <w:pPr>
        <w:widowControl w:val="0"/>
        <w:autoSpaceDE w:val="0"/>
        <w:autoSpaceDN w:val="0"/>
        <w:adjustRightInd w:val="0"/>
        <w:spacing w:before="1" w:after="1"/>
        <w:ind w:left="1440" w:firstLine="720"/>
        <w:contextualSpacing/>
        <w:rPr>
          <w:rFonts w:ascii="Times New Roman" w:hAnsi="Times New Roman" w:cs="Times New Roman"/>
          <w:lang w:bidi="en-US"/>
        </w:rPr>
      </w:pPr>
      <w:proofErr w:type="gramStart"/>
      <w:r w:rsidRPr="00980871">
        <w:rPr>
          <w:rFonts w:ascii="Times New Roman" w:hAnsi="Times New Roman" w:cs="Times New Roman"/>
          <w:i/>
          <w:iCs/>
          <w:lang w:bidi="en-US"/>
        </w:rPr>
        <w:t xml:space="preserve">Annual Review of Political Science </w:t>
      </w:r>
      <w:r w:rsidRPr="00980871">
        <w:rPr>
          <w:rFonts w:ascii="Times New Roman" w:hAnsi="Times New Roman" w:cs="Times New Roman"/>
          <w:lang w:bidi="en-US"/>
        </w:rPr>
        <w:t>10:1-23.</w:t>
      </w:r>
      <w:proofErr w:type="gramEnd"/>
    </w:p>
    <w:p w14:paraId="49518325" w14:textId="77777777" w:rsidR="006A4BBB" w:rsidRPr="00980871" w:rsidRDefault="003E1E2F" w:rsidP="003E1E2F">
      <w:pPr>
        <w:pStyle w:val="Default"/>
        <w:ind w:left="1440"/>
        <w:rPr>
          <w:color w:val="auto"/>
        </w:rPr>
      </w:pPr>
      <w:r w:rsidRPr="00980871">
        <w:rPr>
          <w:color w:val="auto"/>
        </w:rPr>
        <w:t xml:space="preserve">“Security Forces and Sexual Violence: A Cross-National Analysis of a </w:t>
      </w:r>
    </w:p>
    <w:p w14:paraId="0A615865" w14:textId="2927748F" w:rsidR="00657346" w:rsidRPr="00980871" w:rsidRDefault="003E1E2F" w:rsidP="00AE09AD">
      <w:pPr>
        <w:pStyle w:val="Default"/>
        <w:ind w:left="2160"/>
        <w:rPr>
          <w:color w:val="auto"/>
        </w:rPr>
      </w:pPr>
      <w:r w:rsidRPr="00980871">
        <w:rPr>
          <w:color w:val="auto"/>
        </w:rPr>
        <w:t xml:space="preserve">Principal-Agent Argument” – Christopher Butler, </w:t>
      </w:r>
      <w:proofErr w:type="spellStart"/>
      <w:r w:rsidRPr="00980871">
        <w:rPr>
          <w:color w:val="auto"/>
        </w:rPr>
        <w:t>Tali</w:t>
      </w:r>
      <w:proofErr w:type="spellEnd"/>
      <w:r w:rsidRPr="00980871">
        <w:rPr>
          <w:color w:val="auto"/>
        </w:rPr>
        <w:t xml:space="preserve"> </w:t>
      </w:r>
      <w:proofErr w:type="spellStart"/>
      <w:r w:rsidRPr="00980871">
        <w:rPr>
          <w:color w:val="auto"/>
        </w:rPr>
        <w:t>Gluch</w:t>
      </w:r>
      <w:proofErr w:type="spellEnd"/>
      <w:r w:rsidRPr="00980871">
        <w:rPr>
          <w:color w:val="auto"/>
        </w:rPr>
        <w:t>, an</w:t>
      </w:r>
      <w:r w:rsidR="00DE273C" w:rsidRPr="00980871">
        <w:rPr>
          <w:color w:val="auto"/>
        </w:rPr>
        <w:t>d Neil J. Mitchell,</w:t>
      </w:r>
      <w:r w:rsidRPr="00980871">
        <w:rPr>
          <w:color w:val="auto"/>
        </w:rPr>
        <w:t xml:space="preserve"> 2007.  </w:t>
      </w:r>
      <w:r w:rsidRPr="00980871">
        <w:rPr>
          <w:i/>
          <w:iCs/>
          <w:color w:val="auto"/>
        </w:rPr>
        <w:t xml:space="preserve">Journal of Peace Research </w:t>
      </w:r>
      <w:r w:rsidRPr="00980871">
        <w:rPr>
          <w:color w:val="auto"/>
        </w:rPr>
        <w:t>44: 669-87.</w:t>
      </w:r>
    </w:p>
    <w:p w14:paraId="099EBCDC" w14:textId="77777777" w:rsidR="00AE09AD" w:rsidRPr="00980871" w:rsidRDefault="00657346" w:rsidP="00AE09AD">
      <w:pPr>
        <w:widowControl w:val="0"/>
        <w:autoSpaceDE w:val="0"/>
        <w:autoSpaceDN w:val="0"/>
        <w:adjustRightInd w:val="0"/>
        <w:ind w:left="720" w:firstLine="720"/>
        <w:rPr>
          <w:rFonts w:ascii="Times New Roman" w:hAnsi="Times New Roman" w:cs="Times New Roman"/>
        </w:rPr>
      </w:pPr>
      <w:r w:rsidRPr="00980871">
        <w:rPr>
          <w:rFonts w:ascii="Times New Roman" w:hAnsi="Times New Roman" w:cs="Times New Roman"/>
        </w:rPr>
        <w:t xml:space="preserve">“Sticks and Stones: Naming and Shaming the Human Rights Enforcement </w:t>
      </w:r>
    </w:p>
    <w:p w14:paraId="4BA45387" w14:textId="29BFED95" w:rsidR="00C42876" w:rsidRPr="00980871" w:rsidRDefault="00657346" w:rsidP="00AE09AD">
      <w:pPr>
        <w:widowControl w:val="0"/>
        <w:autoSpaceDE w:val="0"/>
        <w:autoSpaceDN w:val="0"/>
        <w:adjustRightInd w:val="0"/>
        <w:ind w:left="2160"/>
        <w:rPr>
          <w:rFonts w:ascii="Times New Roman" w:hAnsi="Times New Roman" w:cs="Times New Roman"/>
        </w:rPr>
      </w:pPr>
      <w:r w:rsidRPr="00980871">
        <w:rPr>
          <w:rFonts w:ascii="Times New Roman" w:hAnsi="Times New Roman" w:cs="Times New Roman"/>
        </w:rPr>
        <w:t xml:space="preserve">Problem" – Emilie </w:t>
      </w:r>
      <w:proofErr w:type="spellStart"/>
      <w:r w:rsidRPr="00980871">
        <w:rPr>
          <w:rFonts w:ascii="Times New Roman" w:hAnsi="Times New Roman" w:cs="Times New Roman"/>
        </w:rPr>
        <w:t>Hafner</w:t>
      </w:r>
      <w:proofErr w:type="spellEnd"/>
      <w:r w:rsidRPr="00980871">
        <w:rPr>
          <w:rFonts w:ascii="Times New Roman" w:hAnsi="Times New Roman" w:cs="Times New Roman"/>
        </w:rPr>
        <w:t xml:space="preserve">-Burton, 2008.  </w:t>
      </w:r>
      <w:r w:rsidRPr="00980871">
        <w:rPr>
          <w:rFonts w:ascii="Times New Roman" w:hAnsi="Times New Roman" w:cs="Times New Roman"/>
          <w:i/>
          <w:iCs/>
        </w:rPr>
        <w:t xml:space="preserve">International Organization </w:t>
      </w:r>
      <w:r w:rsidRPr="00980871">
        <w:rPr>
          <w:rFonts w:ascii="Times New Roman" w:hAnsi="Times New Roman" w:cs="Times New Roman"/>
        </w:rPr>
        <w:t>62: 689-716.</w:t>
      </w:r>
    </w:p>
    <w:p w14:paraId="7EC5898F" w14:textId="77777777" w:rsidR="00AE09AD" w:rsidRPr="00980871" w:rsidRDefault="00C85F9C" w:rsidP="00C85F9C">
      <w:pPr>
        <w:widowControl w:val="0"/>
        <w:autoSpaceDE w:val="0"/>
        <w:autoSpaceDN w:val="0"/>
        <w:adjustRightInd w:val="0"/>
        <w:spacing w:after="40"/>
        <w:ind w:left="1440"/>
        <w:rPr>
          <w:rFonts w:ascii="Times New Roman" w:hAnsi="Times New Roman" w:cs="Times New Roman"/>
        </w:rPr>
      </w:pPr>
      <w:r w:rsidRPr="00980871">
        <w:rPr>
          <w:rFonts w:ascii="Times New Roman" w:hAnsi="Times New Roman" w:cs="Times New Roman"/>
        </w:rPr>
        <w:t xml:space="preserve">“What Stops Torture?” Courtenay Conrad and Will Moore, 2010.  </w:t>
      </w:r>
    </w:p>
    <w:p w14:paraId="12A59DCC" w14:textId="40A73F07" w:rsidR="00C85F9C" w:rsidRPr="00980871" w:rsidRDefault="00C85F9C" w:rsidP="00AE09AD">
      <w:pPr>
        <w:widowControl w:val="0"/>
        <w:autoSpaceDE w:val="0"/>
        <w:autoSpaceDN w:val="0"/>
        <w:adjustRightInd w:val="0"/>
        <w:ind w:left="1440" w:firstLine="720"/>
        <w:rPr>
          <w:rFonts w:ascii="Times New Roman" w:hAnsi="Times New Roman" w:cs="Times New Roman"/>
          <w:b/>
          <w:bCs/>
        </w:rPr>
      </w:pPr>
      <w:proofErr w:type="gramStart"/>
      <w:r w:rsidRPr="00980871">
        <w:rPr>
          <w:rFonts w:ascii="Times New Roman" w:hAnsi="Times New Roman" w:cs="Times New Roman"/>
          <w:i/>
          <w:iCs/>
        </w:rPr>
        <w:t>American Journal of Political Science</w:t>
      </w:r>
      <w:r w:rsidRPr="00980871">
        <w:rPr>
          <w:rFonts w:ascii="Times New Roman" w:hAnsi="Times New Roman" w:cs="Times New Roman"/>
          <w:b/>
          <w:bCs/>
        </w:rPr>
        <w:t xml:space="preserve"> </w:t>
      </w:r>
      <w:hyperlink r:id="rId8" w:history="1">
        <w:r w:rsidRPr="00980871">
          <w:rPr>
            <w:rFonts w:ascii="Times New Roman" w:hAnsi="Times New Roman" w:cs="Times New Roman"/>
            <w:bCs/>
          </w:rPr>
          <w:t>54(2</w:t>
        </w:r>
        <w:r w:rsidRPr="00980871">
          <w:rPr>
            <w:rFonts w:ascii="Times New Roman" w:hAnsi="Times New Roman" w:cs="Times New Roman"/>
          </w:rPr>
          <w:t xml:space="preserve">): </w:t>
        </w:r>
      </w:hyperlink>
      <w:r w:rsidRPr="00980871">
        <w:rPr>
          <w:rFonts w:ascii="Times New Roman" w:hAnsi="Times New Roman" w:cs="Times New Roman"/>
          <w:bCs/>
        </w:rPr>
        <w:t>459–476</w:t>
      </w:r>
      <w:r w:rsidRPr="00980871">
        <w:rPr>
          <w:rFonts w:ascii="Times New Roman" w:hAnsi="Times New Roman" w:cs="Times New Roman"/>
        </w:rPr>
        <w:t>.</w:t>
      </w:r>
      <w:proofErr w:type="gramEnd"/>
    </w:p>
    <w:p w14:paraId="5581CBE1" w14:textId="23734B9E" w:rsidR="00AE09AD" w:rsidRPr="00980871" w:rsidRDefault="00CE180D" w:rsidP="00AF1055">
      <w:pPr>
        <w:ind w:left="1440"/>
        <w:rPr>
          <w:rFonts w:ascii="Times New Roman" w:hAnsi="Times New Roman" w:cs="Times New Roman"/>
          <w:u w:val="single" w:color="D9714F"/>
        </w:rPr>
      </w:pPr>
      <w:r w:rsidRPr="00980871">
        <w:rPr>
          <w:rFonts w:ascii="Times New Roman" w:hAnsi="Times New Roman" w:cs="Times New Roman"/>
        </w:rPr>
        <w:t xml:space="preserve"> </w:t>
      </w:r>
      <w:r w:rsidR="00247FC9" w:rsidRPr="00980871">
        <w:rPr>
          <w:rFonts w:ascii="Times New Roman" w:hAnsi="Times New Roman" w:cs="Times New Roman"/>
        </w:rPr>
        <w:t>“</w:t>
      </w:r>
      <w:r w:rsidR="00247FC9" w:rsidRPr="00980871">
        <w:rPr>
          <w:rFonts w:ascii="Times New Roman" w:hAnsi="Times New Roman" w:cs="Times New Roman"/>
          <w:u w:val="single" w:color="D9714F"/>
        </w:rPr>
        <w:t xml:space="preserve">Policy Disputes, Political Survival, and the Onset and Severity of State </w:t>
      </w:r>
    </w:p>
    <w:p w14:paraId="6029A800" w14:textId="77777777" w:rsidR="00FB6A92" w:rsidRPr="00980871" w:rsidRDefault="00247FC9" w:rsidP="00FB6A92">
      <w:pPr>
        <w:ind w:left="2160"/>
        <w:rPr>
          <w:rFonts w:ascii="Times New Roman" w:hAnsi="Times New Roman" w:cs="Times New Roman"/>
          <w:color w:val="1A1A1A"/>
        </w:rPr>
      </w:pPr>
      <w:r w:rsidRPr="00980871">
        <w:rPr>
          <w:rFonts w:ascii="Times New Roman" w:hAnsi="Times New Roman" w:cs="Times New Roman"/>
          <w:u w:val="single" w:color="D9714F"/>
        </w:rPr>
        <w:t xml:space="preserve">Repression” </w:t>
      </w:r>
      <w:r w:rsidRPr="00980871">
        <w:rPr>
          <w:rFonts w:ascii="Times New Roman" w:hAnsi="Times New Roman" w:cs="Times New Roman"/>
        </w:rPr>
        <w:t xml:space="preserve">– Emily Ritter, 2012. </w:t>
      </w:r>
      <w:r w:rsidR="00FB6A92" w:rsidRPr="00980871">
        <w:rPr>
          <w:rFonts w:ascii="Times New Roman" w:hAnsi="Times New Roman" w:cs="Times New Roman"/>
          <w:i/>
          <w:iCs/>
          <w:color w:val="1A1A1A"/>
        </w:rPr>
        <w:t>Journal of Conflict Resolution</w:t>
      </w:r>
      <w:r w:rsidR="00FB6A92" w:rsidRPr="00980871">
        <w:rPr>
          <w:rFonts w:ascii="Times New Roman" w:hAnsi="Times New Roman" w:cs="Times New Roman"/>
          <w:color w:val="1A1A1A"/>
        </w:rPr>
        <w:t xml:space="preserve"> 58.1 (2014): 143-168.</w:t>
      </w:r>
    </w:p>
    <w:p w14:paraId="3FFA4B96" w14:textId="391EE6A3" w:rsidR="0095664B" w:rsidRPr="00980871" w:rsidRDefault="0095664B" w:rsidP="00FB6A92">
      <w:pPr>
        <w:ind w:left="720" w:firstLine="720"/>
        <w:rPr>
          <w:rFonts w:ascii="Times New Roman" w:hAnsi="Times New Roman" w:cs="Times New Roman"/>
          <w:color w:val="1A1A1A"/>
        </w:rPr>
      </w:pPr>
      <w:r w:rsidRPr="00980871">
        <w:rPr>
          <w:rFonts w:ascii="Times New Roman" w:hAnsi="Times New Roman" w:cs="Times New Roman"/>
          <w:color w:val="1A1A1A"/>
        </w:rPr>
        <w:t xml:space="preserve">"Fight the youth: Youth bulges and state repression" – </w:t>
      </w:r>
      <w:proofErr w:type="spellStart"/>
      <w:r w:rsidRPr="00980871">
        <w:rPr>
          <w:rFonts w:ascii="Times New Roman" w:hAnsi="Times New Roman" w:cs="Times New Roman"/>
          <w:color w:val="1A1A1A"/>
        </w:rPr>
        <w:t>Nordås</w:t>
      </w:r>
      <w:proofErr w:type="spellEnd"/>
      <w:r w:rsidRPr="00980871">
        <w:rPr>
          <w:rFonts w:ascii="Times New Roman" w:hAnsi="Times New Roman" w:cs="Times New Roman"/>
          <w:color w:val="1A1A1A"/>
        </w:rPr>
        <w:t xml:space="preserve">, </w:t>
      </w:r>
    </w:p>
    <w:p w14:paraId="1A6A7867" w14:textId="15095357" w:rsidR="0095664B" w:rsidRPr="00980871" w:rsidRDefault="0095664B" w:rsidP="0095664B">
      <w:pPr>
        <w:ind w:left="2160"/>
        <w:rPr>
          <w:rFonts w:ascii="Times New Roman" w:hAnsi="Times New Roman" w:cs="Times New Roman"/>
          <w:color w:val="1A1A1A"/>
        </w:rPr>
      </w:pPr>
      <w:proofErr w:type="spellStart"/>
      <w:r w:rsidRPr="00980871">
        <w:rPr>
          <w:rFonts w:ascii="Times New Roman" w:hAnsi="Times New Roman" w:cs="Times New Roman"/>
          <w:color w:val="1A1A1A"/>
        </w:rPr>
        <w:t>Ragnhild</w:t>
      </w:r>
      <w:proofErr w:type="spellEnd"/>
      <w:r w:rsidRPr="00980871">
        <w:rPr>
          <w:rFonts w:ascii="Times New Roman" w:hAnsi="Times New Roman" w:cs="Times New Roman"/>
          <w:color w:val="1A1A1A"/>
        </w:rPr>
        <w:t xml:space="preserve">, and Christian Davenport, 2013. </w:t>
      </w:r>
      <w:r w:rsidRPr="00980871">
        <w:rPr>
          <w:rFonts w:ascii="Times New Roman" w:hAnsi="Times New Roman" w:cs="Times New Roman"/>
          <w:i/>
          <w:iCs/>
          <w:color w:val="1A1A1A"/>
        </w:rPr>
        <w:t>American Journal of Political Science</w:t>
      </w:r>
      <w:r w:rsidRPr="00980871">
        <w:rPr>
          <w:rFonts w:ascii="Times New Roman" w:hAnsi="Times New Roman" w:cs="Times New Roman"/>
          <w:color w:val="1A1A1A"/>
        </w:rPr>
        <w:t xml:space="preserve"> 57.4: 926-940.</w:t>
      </w:r>
    </w:p>
    <w:p w14:paraId="629CCBF9" w14:textId="77777777" w:rsidR="00D34D00" w:rsidRPr="00980871" w:rsidRDefault="00D34D00" w:rsidP="007B5C57">
      <w:pPr>
        <w:ind w:left="720" w:firstLine="720"/>
        <w:rPr>
          <w:rFonts w:ascii="Times New Roman" w:hAnsi="Times New Roman" w:cs="Times New Roman"/>
          <w:color w:val="1A1A1A"/>
        </w:rPr>
      </w:pPr>
      <w:r w:rsidRPr="00980871">
        <w:rPr>
          <w:rFonts w:ascii="Times New Roman" w:hAnsi="Times New Roman" w:cs="Times New Roman"/>
          <w:color w:val="1A1A1A"/>
        </w:rPr>
        <w:t xml:space="preserve">"The Impact of Pro-Government Militias on Human Rights </w:t>
      </w:r>
    </w:p>
    <w:p w14:paraId="7772B231" w14:textId="2384D83C" w:rsidR="00D34D00" w:rsidRPr="00980871" w:rsidRDefault="00D34D00" w:rsidP="00D34D00">
      <w:pPr>
        <w:ind w:left="2160"/>
        <w:rPr>
          <w:rFonts w:ascii="Times New Roman" w:hAnsi="Times New Roman" w:cs="Times New Roman"/>
          <w:color w:val="1A1A1A"/>
        </w:rPr>
      </w:pPr>
      <w:r w:rsidRPr="00980871">
        <w:rPr>
          <w:rFonts w:ascii="Times New Roman" w:hAnsi="Times New Roman" w:cs="Times New Roman"/>
          <w:color w:val="1A1A1A"/>
        </w:rPr>
        <w:t xml:space="preserve">Violations" – Mitchell, Neil J., Sabine C. Carey, and Christopher K. Butler, 2014. </w:t>
      </w:r>
      <w:r w:rsidRPr="00980871">
        <w:rPr>
          <w:rFonts w:ascii="Times New Roman" w:hAnsi="Times New Roman" w:cs="Times New Roman"/>
          <w:i/>
          <w:iCs/>
          <w:color w:val="1A1A1A"/>
        </w:rPr>
        <w:t>International Interactions</w:t>
      </w:r>
      <w:r w:rsidRPr="00980871">
        <w:rPr>
          <w:rFonts w:ascii="Times New Roman" w:hAnsi="Times New Roman" w:cs="Times New Roman"/>
          <w:color w:val="1A1A1A"/>
        </w:rPr>
        <w:t xml:space="preserve"> 40.5: 812-836.</w:t>
      </w:r>
    </w:p>
    <w:p w14:paraId="506A2ED6" w14:textId="062B0082" w:rsidR="007B5C57" w:rsidRPr="00980871" w:rsidRDefault="00D34D00" w:rsidP="00D34D00">
      <w:pPr>
        <w:ind w:left="720" w:firstLine="720"/>
        <w:rPr>
          <w:rFonts w:ascii="Times New Roman" w:hAnsi="Times New Roman" w:cs="Times New Roman"/>
          <w:color w:val="1A1A1A"/>
        </w:rPr>
      </w:pPr>
      <w:r w:rsidRPr="00980871">
        <w:rPr>
          <w:rFonts w:ascii="Times New Roman" w:hAnsi="Times New Roman" w:cs="Times New Roman"/>
          <w:color w:val="1A1A1A"/>
        </w:rPr>
        <w:t xml:space="preserve">"An Empirical Evaluation of </w:t>
      </w:r>
      <w:r w:rsidR="007B5C57" w:rsidRPr="00980871">
        <w:rPr>
          <w:rFonts w:ascii="Times New Roman" w:hAnsi="Times New Roman" w:cs="Times New Roman"/>
          <w:color w:val="1A1A1A"/>
        </w:rPr>
        <w:t xml:space="preserve">Explanations for State </w:t>
      </w:r>
    </w:p>
    <w:p w14:paraId="3592BAB3" w14:textId="1E67A3DC" w:rsidR="00AE09AD" w:rsidRPr="00980871" w:rsidRDefault="007B5C57" w:rsidP="007B5C57">
      <w:pPr>
        <w:ind w:left="2160"/>
        <w:rPr>
          <w:rFonts w:ascii="Times New Roman" w:hAnsi="Times New Roman" w:cs="Times New Roman"/>
          <w:color w:val="1A1A1A"/>
        </w:rPr>
      </w:pPr>
      <w:r w:rsidRPr="00980871">
        <w:rPr>
          <w:rFonts w:ascii="Times New Roman" w:hAnsi="Times New Roman" w:cs="Times New Roman"/>
          <w:color w:val="1A1A1A"/>
        </w:rPr>
        <w:t xml:space="preserve">Repression" – Hill, Daniel W., and Zachary M. Jones, 2014.  </w:t>
      </w:r>
      <w:r w:rsidRPr="00980871">
        <w:rPr>
          <w:rFonts w:ascii="Times New Roman" w:hAnsi="Times New Roman" w:cs="Times New Roman"/>
          <w:i/>
          <w:iCs/>
          <w:color w:val="1A1A1A"/>
        </w:rPr>
        <w:t>American Political Science Review</w:t>
      </w:r>
      <w:r w:rsidRPr="00980871">
        <w:rPr>
          <w:rFonts w:ascii="Times New Roman" w:hAnsi="Times New Roman" w:cs="Times New Roman"/>
          <w:color w:val="1A1A1A"/>
        </w:rPr>
        <w:t xml:space="preserve"> 108.03: 661-687.</w:t>
      </w:r>
    </w:p>
    <w:p w14:paraId="1928C052" w14:textId="77777777" w:rsidR="00CE180D" w:rsidRPr="00980871" w:rsidRDefault="00CE180D" w:rsidP="00CE180D">
      <w:pPr>
        <w:ind w:left="720" w:firstLine="720"/>
        <w:rPr>
          <w:rFonts w:ascii="Times New Roman" w:hAnsi="Times New Roman" w:cs="Times New Roman"/>
        </w:rPr>
      </w:pPr>
      <w:r w:rsidRPr="00980871">
        <w:rPr>
          <w:rFonts w:ascii="Times New Roman" w:hAnsi="Times New Roman" w:cs="Times New Roman"/>
        </w:rPr>
        <w:t xml:space="preserve">“Stopping State Repression” – Christian Davenport and Ben </w:t>
      </w:r>
      <w:proofErr w:type="spellStart"/>
      <w:r w:rsidRPr="00980871">
        <w:rPr>
          <w:rFonts w:ascii="Times New Roman" w:hAnsi="Times New Roman" w:cs="Times New Roman"/>
        </w:rPr>
        <w:t>Appel</w:t>
      </w:r>
      <w:proofErr w:type="spellEnd"/>
      <w:r w:rsidRPr="00980871">
        <w:rPr>
          <w:rFonts w:ascii="Times New Roman" w:hAnsi="Times New Roman" w:cs="Times New Roman"/>
        </w:rPr>
        <w:t xml:space="preserve">, 2015.  </w:t>
      </w:r>
    </w:p>
    <w:p w14:paraId="4B66CE0C" w14:textId="77777777" w:rsidR="00CE180D" w:rsidRPr="00980871" w:rsidRDefault="00CE180D" w:rsidP="00CE180D">
      <w:pPr>
        <w:ind w:left="1440" w:firstLine="720"/>
        <w:rPr>
          <w:rFonts w:ascii="Times New Roman" w:hAnsi="Times New Roman" w:cs="Times New Roman"/>
        </w:rPr>
      </w:pPr>
      <w:r w:rsidRPr="00980871">
        <w:rPr>
          <w:rFonts w:ascii="Times New Roman" w:hAnsi="Times New Roman" w:cs="Times New Roman"/>
        </w:rPr>
        <w:t>Working Paper.</w:t>
      </w:r>
    </w:p>
    <w:p w14:paraId="3A0F1C12" w14:textId="77777777" w:rsidR="007B5C57" w:rsidRPr="00980871" w:rsidRDefault="007B5C57">
      <w:pPr>
        <w:rPr>
          <w:rFonts w:ascii="Times New Roman" w:hAnsi="Times New Roman" w:cs="Times New Roman"/>
        </w:rPr>
      </w:pPr>
    </w:p>
    <w:p w14:paraId="35885C67" w14:textId="10090D40" w:rsidR="00C8514E" w:rsidRPr="00980871" w:rsidRDefault="00556EEC">
      <w:pPr>
        <w:rPr>
          <w:rFonts w:ascii="Times New Roman" w:hAnsi="Times New Roman" w:cs="Times New Roman"/>
          <w:b/>
        </w:rPr>
      </w:pPr>
      <w:r>
        <w:rPr>
          <w:rFonts w:ascii="Times New Roman" w:hAnsi="Times New Roman" w:cs="Times New Roman"/>
        </w:rPr>
        <w:tab/>
        <w:t>9</w:t>
      </w:r>
      <w:r w:rsidR="009A37FD" w:rsidRPr="00980871">
        <w:rPr>
          <w:rFonts w:ascii="Times New Roman" w:hAnsi="Times New Roman" w:cs="Times New Roman"/>
        </w:rPr>
        <w:t xml:space="preserve"> –</w:t>
      </w:r>
      <w:r w:rsidR="00EE2E76" w:rsidRPr="00980871">
        <w:rPr>
          <w:rFonts w:ascii="Times New Roman" w:hAnsi="Times New Roman" w:cs="Times New Roman"/>
        </w:rPr>
        <w:t xml:space="preserve"> </w:t>
      </w:r>
      <w:r w:rsidR="005713EF" w:rsidRPr="00980871">
        <w:rPr>
          <w:rFonts w:ascii="Times New Roman" w:hAnsi="Times New Roman" w:cs="Times New Roman"/>
          <w:b/>
        </w:rPr>
        <w:t>Revolution</w:t>
      </w:r>
    </w:p>
    <w:p w14:paraId="0CFDB4F1" w14:textId="77777777" w:rsidR="00BA06CF" w:rsidRPr="00980871" w:rsidRDefault="00BA06CF">
      <w:pPr>
        <w:rPr>
          <w:rFonts w:ascii="Times New Roman" w:hAnsi="Times New Roman" w:cs="Times New Roman"/>
          <w:b/>
        </w:rPr>
      </w:pPr>
    </w:p>
    <w:p w14:paraId="7C1339F8" w14:textId="106FA728" w:rsidR="00BA06CF" w:rsidRPr="00980871" w:rsidRDefault="00BA06CF">
      <w:pPr>
        <w:rPr>
          <w:rFonts w:ascii="Times New Roman" w:hAnsi="Times New Roman" w:cs="Times New Roman"/>
        </w:rPr>
      </w:pPr>
      <w:r w:rsidRPr="00980871">
        <w:rPr>
          <w:rFonts w:ascii="Times New Roman" w:hAnsi="Times New Roman" w:cs="Times New Roman"/>
          <w:b/>
        </w:rPr>
        <w:tab/>
      </w:r>
      <w:r w:rsidRPr="00980871">
        <w:rPr>
          <w:rFonts w:ascii="Times New Roman" w:hAnsi="Times New Roman" w:cs="Times New Roman"/>
          <w:b/>
        </w:rPr>
        <w:tab/>
        <w:t>Reading</w:t>
      </w:r>
    </w:p>
    <w:p w14:paraId="266C6A1F" w14:textId="77777777" w:rsidR="00BA06CF" w:rsidRPr="00980871" w:rsidRDefault="00BA06CF">
      <w:pPr>
        <w:rPr>
          <w:rFonts w:ascii="Times New Roman" w:hAnsi="Times New Roman" w:cs="Times New Roman"/>
        </w:rPr>
      </w:pPr>
    </w:p>
    <w:p w14:paraId="59112CCF" w14:textId="77777777" w:rsidR="00AE09AD" w:rsidRPr="00980871" w:rsidRDefault="003E1E2F" w:rsidP="003E1E2F">
      <w:pPr>
        <w:widowControl w:val="0"/>
        <w:autoSpaceDE w:val="0"/>
        <w:autoSpaceDN w:val="0"/>
        <w:adjustRightInd w:val="0"/>
        <w:ind w:left="1440"/>
        <w:rPr>
          <w:rFonts w:ascii="Times New Roman" w:hAnsi="Times New Roman" w:cs="Times New Roman"/>
        </w:rPr>
      </w:pPr>
      <w:proofErr w:type="gramStart"/>
      <w:r w:rsidRPr="00980871">
        <w:rPr>
          <w:rFonts w:ascii="Times New Roman" w:hAnsi="Times New Roman" w:cs="Times New Roman"/>
        </w:rPr>
        <w:t xml:space="preserve">“The Paradox of Revolution” – Gordon </w:t>
      </w:r>
      <w:proofErr w:type="spellStart"/>
      <w:r w:rsidRPr="00980871">
        <w:rPr>
          <w:rFonts w:ascii="Times New Roman" w:hAnsi="Times New Roman" w:cs="Times New Roman"/>
        </w:rPr>
        <w:t>Tullock</w:t>
      </w:r>
      <w:proofErr w:type="spellEnd"/>
      <w:r w:rsidRPr="00980871">
        <w:rPr>
          <w:rFonts w:ascii="Times New Roman" w:hAnsi="Times New Roman" w:cs="Times New Roman"/>
        </w:rPr>
        <w:t>, 1971.</w:t>
      </w:r>
      <w:proofErr w:type="gramEnd"/>
      <w:r w:rsidRPr="00980871">
        <w:rPr>
          <w:rFonts w:ascii="Times New Roman" w:hAnsi="Times New Roman" w:cs="Times New Roman"/>
        </w:rPr>
        <w:t xml:space="preserve"> </w:t>
      </w:r>
      <w:r w:rsidR="0079688E" w:rsidRPr="00980871">
        <w:rPr>
          <w:rFonts w:ascii="Times New Roman" w:hAnsi="Times New Roman" w:cs="Times New Roman"/>
          <w:i/>
        </w:rPr>
        <w:t>Public Choice</w:t>
      </w:r>
      <w:r w:rsidR="0079688E" w:rsidRPr="00980871">
        <w:rPr>
          <w:rFonts w:ascii="Times New Roman" w:hAnsi="Times New Roman" w:cs="Times New Roman"/>
        </w:rPr>
        <w:t xml:space="preserve"> </w:t>
      </w:r>
    </w:p>
    <w:p w14:paraId="0247A927" w14:textId="6D211F87" w:rsidR="0079688E" w:rsidRPr="00980871" w:rsidRDefault="0079688E" w:rsidP="00AE09AD">
      <w:pPr>
        <w:widowControl w:val="0"/>
        <w:autoSpaceDE w:val="0"/>
        <w:autoSpaceDN w:val="0"/>
        <w:adjustRightInd w:val="0"/>
        <w:ind w:left="1440" w:firstLine="720"/>
        <w:rPr>
          <w:rFonts w:ascii="Times New Roman" w:hAnsi="Times New Roman" w:cs="Times New Roman"/>
        </w:rPr>
      </w:pPr>
      <w:r w:rsidRPr="00980871">
        <w:rPr>
          <w:rFonts w:ascii="Times New Roman" w:hAnsi="Times New Roman" w:cs="Times New Roman"/>
        </w:rPr>
        <w:t xml:space="preserve">1:89–99 </w:t>
      </w:r>
    </w:p>
    <w:p w14:paraId="2AC36513" w14:textId="77777777" w:rsidR="00AE09AD" w:rsidRPr="00980871" w:rsidRDefault="003E1E2F" w:rsidP="003B312E">
      <w:pPr>
        <w:widowControl w:val="0"/>
        <w:autoSpaceDE w:val="0"/>
        <w:autoSpaceDN w:val="0"/>
        <w:adjustRightInd w:val="0"/>
        <w:ind w:left="1440"/>
        <w:rPr>
          <w:rFonts w:ascii="Times New Roman" w:hAnsi="Times New Roman" w:cs="Times New Roman"/>
        </w:rPr>
      </w:pPr>
      <w:proofErr w:type="gramStart"/>
      <w:r w:rsidRPr="00980871">
        <w:rPr>
          <w:rFonts w:ascii="Times New Roman" w:hAnsi="Times New Roman" w:cs="Times New Roman"/>
        </w:rPr>
        <w:t>“</w:t>
      </w:r>
      <w:r w:rsidR="0026034F" w:rsidRPr="00980871">
        <w:rPr>
          <w:rFonts w:ascii="Times New Roman" w:hAnsi="Times New Roman" w:cs="Times New Roman"/>
        </w:rPr>
        <w:t>The Varieties of R</w:t>
      </w:r>
      <w:r w:rsidR="00B13A37" w:rsidRPr="00980871">
        <w:rPr>
          <w:rFonts w:ascii="Times New Roman" w:hAnsi="Times New Roman" w:cs="Times New Roman"/>
        </w:rPr>
        <w:t>e</w:t>
      </w:r>
      <w:r w:rsidRPr="00980871">
        <w:rPr>
          <w:rFonts w:ascii="Times New Roman" w:hAnsi="Times New Roman" w:cs="Times New Roman"/>
        </w:rPr>
        <w:t>volution”</w:t>
      </w:r>
      <w:r w:rsidR="00B13A37" w:rsidRPr="00980871">
        <w:rPr>
          <w:rFonts w:ascii="Times New Roman" w:hAnsi="Times New Roman" w:cs="Times New Roman"/>
        </w:rPr>
        <w:t xml:space="preserve"> </w:t>
      </w:r>
      <w:r w:rsidRPr="00980871">
        <w:rPr>
          <w:rFonts w:ascii="Times New Roman" w:hAnsi="Times New Roman" w:cs="Times New Roman"/>
        </w:rPr>
        <w:t xml:space="preserve">– </w:t>
      </w:r>
      <w:r w:rsidR="003B312E" w:rsidRPr="00980871">
        <w:rPr>
          <w:rFonts w:ascii="Times New Roman" w:hAnsi="Times New Roman" w:cs="Times New Roman"/>
        </w:rPr>
        <w:t>Robert Dix,</w:t>
      </w:r>
      <w:r w:rsidRPr="00980871">
        <w:rPr>
          <w:rFonts w:ascii="Times New Roman" w:hAnsi="Times New Roman" w:cs="Times New Roman"/>
        </w:rPr>
        <w:t xml:space="preserve"> 1983.</w:t>
      </w:r>
      <w:proofErr w:type="gramEnd"/>
      <w:r w:rsidRPr="00980871">
        <w:rPr>
          <w:rFonts w:ascii="Times New Roman" w:hAnsi="Times New Roman" w:cs="Times New Roman"/>
        </w:rPr>
        <w:t xml:space="preserve"> </w:t>
      </w:r>
      <w:r w:rsidR="003B312E" w:rsidRPr="00980871">
        <w:rPr>
          <w:rFonts w:ascii="Times New Roman" w:hAnsi="Times New Roman" w:cs="Times New Roman"/>
          <w:i/>
        </w:rPr>
        <w:t>Comparative Politics</w:t>
      </w:r>
      <w:r w:rsidR="00B13A37" w:rsidRPr="00980871">
        <w:rPr>
          <w:rFonts w:ascii="Times New Roman" w:hAnsi="Times New Roman" w:cs="Times New Roman"/>
        </w:rPr>
        <w:t xml:space="preserve"> </w:t>
      </w:r>
    </w:p>
    <w:p w14:paraId="736C5F3B" w14:textId="708FAC5F" w:rsidR="003E1E2F" w:rsidRPr="00980871" w:rsidRDefault="00B13A37" w:rsidP="00AE09AD">
      <w:pPr>
        <w:widowControl w:val="0"/>
        <w:autoSpaceDE w:val="0"/>
        <w:autoSpaceDN w:val="0"/>
        <w:adjustRightInd w:val="0"/>
        <w:ind w:left="1440" w:firstLine="720"/>
        <w:rPr>
          <w:rFonts w:ascii="Times New Roman" w:hAnsi="Times New Roman" w:cs="Times New Roman"/>
        </w:rPr>
      </w:pPr>
      <w:r w:rsidRPr="00980871">
        <w:rPr>
          <w:rFonts w:ascii="Times New Roman" w:hAnsi="Times New Roman" w:cs="Times New Roman"/>
        </w:rPr>
        <w:t>15:281–95</w:t>
      </w:r>
    </w:p>
    <w:p w14:paraId="52D4A322" w14:textId="42833B79" w:rsidR="00AE09AD" w:rsidRPr="00980871" w:rsidRDefault="003B312E" w:rsidP="00AE09AD">
      <w:pPr>
        <w:widowControl w:val="0"/>
        <w:autoSpaceDE w:val="0"/>
        <w:autoSpaceDN w:val="0"/>
        <w:adjustRightInd w:val="0"/>
        <w:ind w:left="720" w:firstLine="720"/>
        <w:rPr>
          <w:rFonts w:ascii="Times New Roman" w:hAnsi="Times New Roman" w:cs="Times New Roman"/>
        </w:rPr>
      </w:pPr>
      <w:r w:rsidRPr="00980871">
        <w:rPr>
          <w:rFonts w:ascii="Times New Roman" w:hAnsi="Times New Roman" w:cs="Times New Roman"/>
        </w:rPr>
        <w:t>“</w:t>
      </w:r>
      <w:r w:rsidR="006860D7" w:rsidRPr="00980871">
        <w:rPr>
          <w:rFonts w:ascii="Times New Roman" w:hAnsi="Times New Roman" w:cs="Times New Roman"/>
        </w:rPr>
        <w:t>Explaining R</w:t>
      </w:r>
      <w:r w:rsidR="00645621" w:rsidRPr="00980871">
        <w:rPr>
          <w:rFonts w:ascii="Times New Roman" w:hAnsi="Times New Roman" w:cs="Times New Roman"/>
        </w:rPr>
        <w:t>evolutions</w:t>
      </w:r>
      <w:r w:rsidR="006860D7" w:rsidRPr="00980871">
        <w:rPr>
          <w:rFonts w:ascii="Times New Roman" w:hAnsi="Times New Roman" w:cs="Times New Roman"/>
        </w:rPr>
        <w:t xml:space="preserve"> in the C</w:t>
      </w:r>
      <w:r w:rsidRPr="00980871">
        <w:rPr>
          <w:rFonts w:ascii="Times New Roman" w:hAnsi="Times New Roman" w:cs="Times New Roman"/>
        </w:rPr>
        <w:t xml:space="preserve">ontemporary Third World” – Jeff </w:t>
      </w:r>
    </w:p>
    <w:p w14:paraId="27F04762" w14:textId="3F8D6EEB" w:rsidR="00B54ED7" w:rsidRPr="00980871" w:rsidRDefault="003B312E" w:rsidP="00AE09AD">
      <w:pPr>
        <w:widowControl w:val="0"/>
        <w:autoSpaceDE w:val="0"/>
        <w:autoSpaceDN w:val="0"/>
        <w:adjustRightInd w:val="0"/>
        <w:ind w:left="2160"/>
        <w:rPr>
          <w:rFonts w:ascii="Times New Roman" w:hAnsi="Times New Roman" w:cs="Times New Roman"/>
        </w:rPr>
      </w:pPr>
      <w:r w:rsidRPr="00980871">
        <w:rPr>
          <w:rFonts w:ascii="Times New Roman" w:hAnsi="Times New Roman" w:cs="Times New Roman"/>
        </w:rPr>
        <w:t xml:space="preserve">Goodwin and </w:t>
      </w:r>
      <w:proofErr w:type="spellStart"/>
      <w:r w:rsidRPr="00980871">
        <w:rPr>
          <w:rFonts w:ascii="Times New Roman" w:hAnsi="Times New Roman" w:cs="Times New Roman"/>
        </w:rPr>
        <w:t>Theda</w:t>
      </w:r>
      <w:proofErr w:type="spellEnd"/>
      <w:r w:rsidRPr="00980871">
        <w:rPr>
          <w:rFonts w:ascii="Times New Roman" w:hAnsi="Times New Roman" w:cs="Times New Roman"/>
        </w:rPr>
        <w:t xml:space="preserve"> </w:t>
      </w:r>
      <w:proofErr w:type="spellStart"/>
      <w:r w:rsidRPr="00980871">
        <w:rPr>
          <w:rFonts w:ascii="Times New Roman" w:hAnsi="Times New Roman" w:cs="Times New Roman"/>
        </w:rPr>
        <w:t>Skocpol</w:t>
      </w:r>
      <w:proofErr w:type="spellEnd"/>
      <w:r w:rsidRPr="00980871">
        <w:rPr>
          <w:rFonts w:ascii="Times New Roman" w:hAnsi="Times New Roman" w:cs="Times New Roman"/>
        </w:rPr>
        <w:t xml:space="preserve">. 1989. </w:t>
      </w:r>
      <w:r w:rsidR="0026034F" w:rsidRPr="00980871">
        <w:rPr>
          <w:rFonts w:ascii="Times New Roman" w:hAnsi="Times New Roman" w:cs="Times New Roman"/>
          <w:i/>
        </w:rPr>
        <w:t>Politics and Society</w:t>
      </w:r>
      <w:r w:rsidR="00645621" w:rsidRPr="00980871">
        <w:rPr>
          <w:rFonts w:ascii="Times New Roman" w:hAnsi="Times New Roman" w:cs="Times New Roman"/>
        </w:rPr>
        <w:t xml:space="preserve"> 17:489–507</w:t>
      </w:r>
    </w:p>
    <w:p w14:paraId="7F0AC307" w14:textId="77777777" w:rsidR="00AE09AD" w:rsidRPr="00980871" w:rsidRDefault="0026034F" w:rsidP="0026034F">
      <w:pPr>
        <w:widowControl w:val="0"/>
        <w:autoSpaceDE w:val="0"/>
        <w:autoSpaceDN w:val="0"/>
        <w:adjustRightInd w:val="0"/>
        <w:ind w:left="1440"/>
        <w:rPr>
          <w:rFonts w:ascii="Times New Roman" w:hAnsi="Times New Roman" w:cs="Times New Roman"/>
        </w:rPr>
      </w:pPr>
      <w:r w:rsidRPr="00980871">
        <w:rPr>
          <w:rFonts w:ascii="Times New Roman" w:hAnsi="Times New Roman" w:cs="Times New Roman"/>
        </w:rPr>
        <w:t>“Sparks and Prairie Fires: A T</w:t>
      </w:r>
      <w:r w:rsidR="00645621" w:rsidRPr="00980871">
        <w:rPr>
          <w:rFonts w:ascii="Times New Roman" w:hAnsi="Times New Roman" w:cs="Times New Roman"/>
        </w:rPr>
        <w:t>heory</w:t>
      </w:r>
      <w:r w:rsidRPr="00980871">
        <w:rPr>
          <w:rFonts w:ascii="Times New Roman" w:hAnsi="Times New Roman" w:cs="Times New Roman"/>
        </w:rPr>
        <w:t xml:space="preserve"> of U</w:t>
      </w:r>
      <w:r w:rsidR="00662E82" w:rsidRPr="00980871">
        <w:rPr>
          <w:rFonts w:ascii="Times New Roman" w:hAnsi="Times New Roman" w:cs="Times New Roman"/>
        </w:rPr>
        <w:t>nanticip</w:t>
      </w:r>
      <w:r w:rsidR="00AE09AD" w:rsidRPr="00980871">
        <w:rPr>
          <w:rFonts w:ascii="Times New Roman" w:hAnsi="Times New Roman" w:cs="Times New Roman"/>
        </w:rPr>
        <w:t xml:space="preserve">ated Political </w:t>
      </w:r>
    </w:p>
    <w:p w14:paraId="0C93C457" w14:textId="34CED89E" w:rsidR="0079688E" w:rsidRPr="00980871" w:rsidRDefault="0026034F" w:rsidP="00AE09AD">
      <w:pPr>
        <w:widowControl w:val="0"/>
        <w:autoSpaceDE w:val="0"/>
        <w:autoSpaceDN w:val="0"/>
        <w:adjustRightInd w:val="0"/>
        <w:ind w:left="1440" w:firstLine="720"/>
        <w:rPr>
          <w:rFonts w:ascii="Times New Roman" w:hAnsi="Times New Roman" w:cs="Times New Roman"/>
        </w:rPr>
      </w:pPr>
      <w:r w:rsidRPr="00980871">
        <w:rPr>
          <w:rFonts w:ascii="Times New Roman" w:hAnsi="Times New Roman" w:cs="Times New Roman"/>
        </w:rPr>
        <w:t>Revolution”</w:t>
      </w:r>
      <w:r w:rsidR="00662E82" w:rsidRPr="00980871">
        <w:rPr>
          <w:rFonts w:ascii="Times New Roman" w:hAnsi="Times New Roman" w:cs="Times New Roman"/>
        </w:rPr>
        <w:t xml:space="preserve"> </w:t>
      </w:r>
      <w:r w:rsidRPr="00980871">
        <w:rPr>
          <w:rFonts w:ascii="Times New Roman" w:hAnsi="Times New Roman" w:cs="Times New Roman"/>
        </w:rPr>
        <w:t xml:space="preserve">– Timothy </w:t>
      </w:r>
      <w:proofErr w:type="spellStart"/>
      <w:r w:rsidRPr="00980871">
        <w:rPr>
          <w:rFonts w:ascii="Times New Roman" w:hAnsi="Times New Roman" w:cs="Times New Roman"/>
        </w:rPr>
        <w:t>Kuran</w:t>
      </w:r>
      <w:proofErr w:type="spellEnd"/>
      <w:r w:rsidRPr="00980871">
        <w:rPr>
          <w:rFonts w:ascii="Times New Roman" w:hAnsi="Times New Roman" w:cs="Times New Roman"/>
        </w:rPr>
        <w:t xml:space="preserve">, 1989. </w:t>
      </w:r>
      <w:r w:rsidR="00662E82" w:rsidRPr="00980871">
        <w:rPr>
          <w:rFonts w:ascii="Times New Roman" w:hAnsi="Times New Roman" w:cs="Times New Roman"/>
          <w:i/>
        </w:rPr>
        <w:t>Public</w:t>
      </w:r>
      <w:r w:rsidRPr="00980871">
        <w:rPr>
          <w:rFonts w:ascii="Times New Roman" w:hAnsi="Times New Roman" w:cs="Times New Roman"/>
          <w:i/>
        </w:rPr>
        <w:t xml:space="preserve"> </w:t>
      </w:r>
      <w:r w:rsidR="00662E82" w:rsidRPr="00980871">
        <w:rPr>
          <w:rFonts w:ascii="Times New Roman" w:hAnsi="Times New Roman" w:cs="Times New Roman"/>
          <w:i/>
        </w:rPr>
        <w:t>Choice</w:t>
      </w:r>
      <w:r w:rsidR="00662E82" w:rsidRPr="00980871">
        <w:rPr>
          <w:rFonts w:ascii="Times New Roman" w:hAnsi="Times New Roman" w:cs="Times New Roman"/>
        </w:rPr>
        <w:t xml:space="preserve"> 61:41–74</w:t>
      </w:r>
    </w:p>
    <w:p w14:paraId="7E58E396" w14:textId="77777777" w:rsidR="00AE09AD" w:rsidRPr="00980871" w:rsidRDefault="0026034F" w:rsidP="0026034F">
      <w:pPr>
        <w:widowControl w:val="0"/>
        <w:autoSpaceDE w:val="0"/>
        <w:autoSpaceDN w:val="0"/>
        <w:adjustRightInd w:val="0"/>
        <w:ind w:left="1440"/>
        <w:rPr>
          <w:rFonts w:ascii="Times New Roman" w:hAnsi="Times New Roman" w:cs="Times New Roman"/>
        </w:rPr>
      </w:pPr>
      <w:proofErr w:type="gramStart"/>
      <w:r w:rsidRPr="00980871">
        <w:rPr>
          <w:rFonts w:ascii="Times New Roman" w:hAnsi="Times New Roman" w:cs="Times New Roman"/>
        </w:rPr>
        <w:t xml:space="preserve">“Patterns of Revolution” – Matthew </w:t>
      </w:r>
      <w:proofErr w:type="spellStart"/>
      <w:r w:rsidRPr="00980871">
        <w:rPr>
          <w:rFonts w:ascii="Times New Roman" w:hAnsi="Times New Roman" w:cs="Times New Roman"/>
        </w:rPr>
        <w:t>Shugart</w:t>
      </w:r>
      <w:proofErr w:type="spellEnd"/>
      <w:r w:rsidRPr="00980871">
        <w:rPr>
          <w:rFonts w:ascii="Times New Roman" w:hAnsi="Times New Roman" w:cs="Times New Roman"/>
        </w:rPr>
        <w:t>, 1989.</w:t>
      </w:r>
      <w:proofErr w:type="gramEnd"/>
      <w:r w:rsidRPr="00980871">
        <w:rPr>
          <w:rFonts w:ascii="Times New Roman" w:hAnsi="Times New Roman" w:cs="Times New Roman"/>
        </w:rPr>
        <w:t xml:space="preserve"> </w:t>
      </w:r>
      <w:r w:rsidR="0079688E" w:rsidRPr="00980871">
        <w:rPr>
          <w:rFonts w:ascii="Times New Roman" w:hAnsi="Times New Roman" w:cs="Times New Roman"/>
          <w:i/>
        </w:rPr>
        <w:t>Theory</w:t>
      </w:r>
      <w:r w:rsidRPr="00980871">
        <w:rPr>
          <w:rFonts w:ascii="Times New Roman" w:hAnsi="Times New Roman" w:cs="Times New Roman"/>
          <w:i/>
        </w:rPr>
        <w:t xml:space="preserve"> and Society</w:t>
      </w:r>
      <w:r w:rsidR="0079688E" w:rsidRPr="00980871">
        <w:rPr>
          <w:rFonts w:ascii="Times New Roman" w:hAnsi="Times New Roman" w:cs="Times New Roman"/>
        </w:rPr>
        <w:t xml:space="preserve"> </w:t>
      </w:r>
    </w:p>
    <w:p w14:paraId="61170710" w14:textId="6A295B30" w:rsidR="00645621" w:rsidRPr="00980871" w:rsidRDefault="0079688E" w:rsidP="00AE09AD">
      <w:pPr>
        <w:widowControl w:val="0"/>
        <w:autoSpaceDE w:val="0"/>
        <w:autoSpaceDN w:val="0"/>
        <w:adjustRightInd w:val="0"/>
        <w:ind w:left="1440" w:firstLine="720"/>
        <w:rPr>
          <w:rFonts w:ascii="Times New Roman" w:hAnsi="Times New Roman" w:cs="Times New Roman"/>
        </w:rPr>
      </w:pPr>
      <w:r w:rsidRPr="00980871">
        <w:rPr>
          <w:rFonts w:ascii="Times New Roman" w:hAnsi="Times New Roman" w:cs="Times New Roman"/>
        </w:rPr>
        <w:t>18:249–71</w:t>
      </w:r>
    </w:p>
    <w:p w14:paraId="4F9C24D7" w14:textId="77777777" w:rsidR="00AE09AD" w:rsidRPr="00980871" w:rsidRDefault="004B343A" w:rsidP="004B343A">
      <w:pPr>
        <w:widowControl w:val="0"/>
        <w:autoSpaceDE w:val="0"/>
        <w:autoSpaceDN w:val="0"/>
        <w:adjustRightInd w:val="0"/>
        <w:ind w:left="1440"/>
        <w:rPr>
          <w:rFonts w:ascii="Times New Roman" w:hAnsi="Times New Roman" w:cs="Times New Roman"/>
        </w:rPr>
      </w:pPr>
      <w:r w:rsidRPr="00980871">
        <w:rPr>
          <w:rFonts w:ascii="Times New Roman" w:hAnsi="Times New Roman" w:cs="Times New Roman"/>
        </w:rPr>
        <w:t>“</w:t>
      </w:r>
      <w:r w:rsidR="00BE5269" w:rsidRPr="00980871">
        <w:rPr>
          <w:rFonts w:ascii="Times New Roman" w:hAnsi="Times New Roman" w:cs="Times New Roman"/>
        </w:rPr>
        <w:t>Revolutionary Collective A</w:t>
      </w:r>
      <w:r w:rsidR="0083352C" w:rsidRPr="00980871">
        <w:rPr>
          <w:rFonts w:ascii="Times New Roman" w:hAnsi="Times New Roman" w:cs="Times New Roman"/>
        </w:rPr>
        <w:t xml:space="preserve">ction </w:t>
      </w:r>
      <w:r w:rsidR="00BE5269" w:rsidRPr="00980871">
        <w:rPr>
          <w:rFonts w:ascii="Times New Roman" w:hAnsi="Times New Roman" w:cs="Times New Roman"/>
        </w:rPr>
        <w:t>and the Agent-Structure P</w:t>
      </w:r>
      <w:r w:rsidRPr="00980871">
        <w:rPr>
          <w:rFonts w:ascii="Times New Roman" w:hAnsi="Times New Roman" w:cs="Times New Roman"/>
        </w:rPr>
        <w:t xml:space="preserve">roblem” – </w:t>
      </w:r>
    </w:p>
    <w:p w14:paraId="1EEFE244" w14:textId="29A41D3B" w:rsidR="0083352C" w:rsidRPr="00980871" w:rsidRDefault="004B343A" w:rsidP="004E77C0">
      <w:pPr>
        <w:widowControl w:val="0"/>
        <w:autoSpaceDE w:val="0"/>
        <w:autoSpaceDN w:val="0"/>
        <w:adjustRightInd w:val="0"/>
        <w:ind w:left="2160"/>
        <w:rPr>
          <w:rFonts w:ascii="Times New Roman" w:hAnsi="Times New Roman" w:cs="Times New Roman"/>
        </w:rPr>
      </w:pPr>
      <w:proofErr w:type="gramStart"/>
      <w:r w:rsidRPr="00980871">
        <w:rPr>
          <w:rFonts w:ascii="Times New Roman" w:hAnsi="Times New Roman" w:cs="Times New Roman"/>
        </w:rPr>
        <w:t xml:space="preserve">Jeffrey </w:t>
      </w:r>
      <w:proofErr w:type="spellStart"/>
      <w:r w:rsidRPr="00980871">
        <w:rPr>
          <w:rFonts w:ascii="Times New Roman" w:hAnsi="Times New Roman" w:cs="Times New Roman"/>
        </w:rPr>
        <w:t>Berejikian</w:t>
      </w:r>
      <w:proofErr w:type="spellEnd"/>
      <w:r w:rsidRPr="00980871">
        <w:rPr>
          <w:rFonts w:ascii="Times New Roman" w:hAnsi="Times New Roman" w:cs="Times New Roman"/>
        </w:rPr>
        <w:t xml:space="preserve"> 1992.</w:t>
      </w:r>
      <w:proofErr w:type="gramEnd"/>
      <w:r w:rsidRPr="00980871">
        <w:rPr>
          <w:rFonts w:ascii="Times New Roman" w:hAnsi="Times New Roman" w:cs="Times New Roman"/>
        </w:rPr>
        <w:t xml:space="preserve">  </w:t>
      </w:r>
      <w:r w:rsidRPr="00980871">
        <w:rPr>
          <w:rFonts w:ascii="Times New Roman" w:hAnsi="Times New Roman" w:cs="Times New Roman"/>
          <w:i/>
        </w:rPr>
        <w:t>American Political Science Review</w:t>
      </w:r>
      <w:r w:rsidR="0083352C" w:rsidRPr="00980871">
        <w:rPr>
          <w:rFonts w:ascii="Times New Roman" w:hAnsi="Times New Roman" w:cs="Times New Roman"/>
        </w:rPr>
        <w:t xml:space="preserve"> 86:647–57</w:t>
      </w:r>
    </w:p>
    <w:p w14:paraId="18022D17" w14:textId="77777777" w:rsidR="004E77C0" w:rsidRPr="00980871" w:rsidRDefault="004B343A" w:rsidP="004B343A">
      <w:pPr>
        <w:widowControl w:val="0"/>
        <w:autoSpaceDE w:val="0"/>
        <w:autoSpaceDN w:val="0"/>
        <w:adjustRightInd w:val="0"/>
        <w:ind w:left="1440"/>
        <w:rPr>
          <w:rFonts w:ascii="Times New Roman" w:hAnsi="Times New Roman" w:cs="Times New Roman"/>
        </w:rPr>
      </w:pPr>
      <w:r w:rsidRPr="00980871">
        <w:rPr>
          <w:rFonts w:ascii="Times New Roman" w:hAnsi="Times New Roman" w:cs="Times New Roman"/>
        </w:rPr>
        <w:t>“</w:t>
      </w:r>
      <w:r w:rsidR="00645621" w:rsidRPr="00980871">
        <w:rPr>
          <w:rFonts w:ascii="Times New Roman" w:hAnsi="Times New Roman" w:cs="Times New Roman"/>
        </w:rPr>
        <w:t>The structural causes of anticolonial</w:t>
      </w:r>
      <w:r w:rsidRPr="00980871">
        <w:rPr>
          <w:rFonts w:ascii="Times New Roman" w:hAnsi="Times New Roman" w:cs="Times New Roman"/>
        </w:rPr>
        <w:t xml:space="preserve"> </w:t>
      </w:r>
      <w:r w:rsidR="00645621" w:rsidRPr="00980871">
        <w:rPr>
          <w:rFonts w:ascii="Times New Roman" w:hAnsi="Times New Roman" w:cs="Times New Roman"/>
        </w:rPr>
        <w:t xml:space="preserve">revolutions in </w:t>
      </w:r>
      <w:r w:rsidRPr="00980871">
        <w:rPr>
          <w:rFonts w:ascii="Times New Roman" w:hAnsi="Times New Roman" w:cs="Times New Roman"/>
        </w:rPr>
        <w:t xml:space="preserve">Africa” – </w:t>
      </w:r>
      <w:r w:rsidR="00221036" w:rsidRPr="00980871">
        <w:rPr>
          <w:rFonts w:ascii="Times New Roman" w:hAnsi="Times New Roman" w:cs="Times New Roman"/>
        </w:rPr>
        <w:t xml:space="preserve">Vernon </w:t>
      </w:r>
    </w:p>
    <w:p w14:paraId="0176AA19" w14:textId="5C6B2F14" w:rsidR="00645621" w:rsidRPr="00980871" w:rsidRDefault="004B343A" w:rsidP="004E77C0">
      <w:pPr>
        <w:widowControl w:val="0"/>
        <w:autoSpaceDE w:val="0"/>
        <w:autoSpaceDN w:val="0"/>
        <w:adjustRightInd w:val="0"/>
        <w:ind w:left="1440" w:firstLine="720"/>
        <w:rPr>
          <w:rFonts w:ascii="Times New Roman" w:hAnsi="Times New Roman" w:cs="Times New Roman"/>
        </w:rPr>
      </w:pPr>
      <w:proofErr w:type="gramStart"/>
      <w:r w:rsidRPr="00980871">
        <w:rPr>
          <w:rFonts w:ascii="Times New Roman" w:hAnsi="Times New Roman" w:cs="Times New Roman"/>
        </w:rPr>
        <w:t>Johnson</w:t>
      </w:r>
      <w:r w:rsidR="00221036" w:rsidRPr="00980871">
        <w:rPr>
          <w:rFonts w:ascii="Times New Roman" w:hAnsi="Times New Roman" w:cs="Times New Roman"/>
        </w:rPr>
        <w:t>,</w:t>
      </w:r>
      <w:r w:rsidRPr="00980871">
        <w:rPr>
          <w:rFonts w:ascii="Times New Roman" w:hAnsi="Times New Roman" w:cs="Times New Roman"/>
        </w:rPr>
        <w:t xml:space="preserve"> 1993.</w:t>
      </w:r>
      <w:proofErr w:type="gramEnd"/>
      <w:r w:rsidRPr="00980871">
        <w:rPr>
          <w:rFonts w:ascii="Times New Roman" w:hAnsi="Times New Roman" w:cs="Times New Roman"/>
        </w:rPr>
        <w:t xml:space="preserve"> </w:t>
      </w:r>
      <w:r w:rsidR="00645621" w:rsidRPr="00980871">
        <w:rPr>
          <w:rFonts w:ascii="Times New Roman" w:hAnsi="Times New Roman" w:cs="Times New Roman"/>
        </w:rPr>
        <w:t xml:space="preserve"> </w:t>
      </w:r>
      <w:r w:rsidR="00645621" w:rsidRPr="00980871">
        <w:rPr>
          <w:rFonts w:ascii="Times New Roman" w:hAnsi="Times New Roman" w:cs="Times New Roman"/>
          <w:i/>
        </w:rPr>
        <w:t>Alternatives</w:t>
      </w:r>
      <w:r w:rsidRPr="00980871">
        <w:rPr>
          <w:rFonts w:ascii="Times New Roman" w:hAnsi="Times New Roman" w:cs="Times New Roman"/>
        </w:rPr>
        <w:t xml:space="preserve"> </w:t>
      </w:r>
      <w:r w:rsidR="00645621" w:rsidRPr="00980871">
        <w:rPr>
          <w:rFonts w:ascii="Times New Roman" w:hAnsi="Times New Roman" w:cs="Times New Roman"/>
        </w:rPr>
        <w:t>18:201–27</w:t>
      </w:r>
    </w:p>
    <w:p w14:paraId="16F9EB49" w14:textId="77777777" w:rsidR="004E77C0" w:rsidRPr="00980871" w:rsidRDefault="00221036" w:rsidP="00221036">
      <w:pPr>
        <w:widowControl w:val="0"/>
        <w:autoSpaceDE w:val="0"/>
        <w:autoSpaceDN w:val="0"/>
        <w:adjustRightInd w:val="0"/>
        <w:ind w:left="1440"/>
        <w:rPr>
          <w:rFonts w:ascii="Times New Roman" w:hAnsi="Times New Roman" w:cs="Times New Roman"/>
        </w:rPr>
      </w:pPr>
      <w:proofErr w:type="gramStart"/>
      <w:r w:rsidRPr="00980871">
        <w:rPr>
          <w:rFonts w:ascii="Times New Roman" w:hAnsi="Times New Roman" w:cs="Times New Roman"/>
        </w:rPr>
        <w:t>“</w:t>
      </w:r>
      <w:r w:rsidR="006045E1" w:rsidRPr="00980871">
        <w:rPr>
          <w:rFonts w:ascii="Times New Roman" w:hAnsi="Times New Roman" w:cs="Times New Roman"/>
        </w:rPr>
        <w:t>Toward</w:t>
      </w:r>
      <w:r w:rsidRPr="00980871">
        <w:rPr>
          <w:rFonts w:ascii="Times New Roman" w:hAnsi="Times New Roman" w:cs="Times New Roman"/>
        </w:rPr>
        <w:t xml:space="preserve"> a New Sociology of Revolutions” – Jeffrey Goodwin, 1994.</w:t>
      </w:r>
      <w:proofErr w:type="gramEnd"/>
      <w:r w:rsidRPr="00980871">
        <w:rPr>
          <w:rFonts w:ascii="Times New Roman" w:hAnsi="Times New Roman" w:cs="Times New Roman"/>
        </w:rPr>
        <w:t xml:space="preserve"> </w:t>
      </w:r>
      <w:r w:rsidR="006045E1" w:rsidRPr="00980871">
        <w:rPr>
          <w:rFonts w:ascii="Times New Roman" w:hAnsi="Times New Roman" w:cs="Times New Roman"/>
        </w:rPr>
        <w:t xml:space="preserve"> </w:t>
      </w:r>
    </w:p>
    <w:p w14:paraId="647BEAB7" w14:textId="557D5046" w:rsidR="00B54ED7" w:rsidRPr="00980871" w:rsidRDefault="006045E1" w:rsidP="004E77C0">
      <w:pPr>
        <w:widowControl w:val="0"/>
        <w:autoSpaceDE w:val="0"/>
        <w:autoSpaceDN w:val="0"/>
        <w:adjustRightInd w:val="0"/>
        <w:ind w:left="1440" w:firstLine="720"/>
        <w:rPr>
          <w:rFonts w:ascii="Times New Roman" w:hAnsi="Times New Roman" w:cs="Times New Roman"/>
        </w:rPr>
      </w:pPr>
      <w:r w:rsidRPr="00980871">
        <w:rPr>
          <w:rFonts w:ascii="Times New Roman" w:hAnsi="Times New Roman" w:cs="Times New Roman"/>
          <w:i/>
        </w:rPr>
        <w:t xml:space="preserve">Theory </w:t>
      </w:r>
      <w:r w:rsidR="00221036" w:rsidRPr="00980871">
        <w:rPr>
          <w:rFonts w:ascii="Times New Roman" w:hAnsi="Times New Roman" w:cs="Times New Roman"/>
          <w:i/>
        </w:rPr>
        <w:t>and Society</w:t>
      </w:r>
      <w:r w:rsidRPr="00980871">
        <w:rPr>
          <w:rFonts w:ascii="Times New Roman" w:hAnsi="Times New Roman" w:cs="Times New Roman"/>
        </w:rPr>
        <w:t xml:space="preserve"> 23:731–66 </w:t>
      </w:r>
    </w:p>
    <w:p w14:paraId="5E33C52F" w14:textId="77777777" w:rsidR="004E77C0" w:rsidRPr="00980871" w:rsidRDefault="00430182" w:rsidP="009C7717">
      <w:pPr>
        <w:ind w:left="1440"/>
        <w:rPr>
          <w:rFonts w:ascii="Times New Roman" w:hAnsi="Times New Roman" w:cs="Times New Roman"/>
        </w:rPr>
      </w:pPr>
      <w:r w:rsidRPr="00980871">
        <w:rPr>
          <w:rFonts w:ascii="Times New Roman" w:hAnsi="Times New Roman" w:cs="Times New Roman"/>
        </w:rPr>
        <w:t>“Toward a Fourth Generation of Revolutionary Theory</w:t>
      </w:r>
      <w:r w:rsidR="006045E1" w:rsidRPr="00980871">
        <w:rPr>
          <w:rFonts w:ascii="Times New Roman" w:hAnsi="Times New Roman" w:cs="Times New Roman"/>
        </w:rPr>
        <w:t xml:space="preserve">” – Jack Goldstone, </w:t>
      </w:r>
    </w:p>
    <w:p w14:paraId="18B09693" w14:textId="0ED429A2" w:rsidR="0083692E" w:rsidRPr="00980871" w:rsidRDefault="006045E1" w:rsidP="004E77C0">
      <w:pPr>
        <w:ind w:left="1440" w:firstLine="720"/>
        <w:rPr>
          <w:rFonts w:ascii="Times New Roman" w:hAnsi="Times New Roman" w:cs="Times New Roman"/>
        </w:rPr>
      </w:pPr>
      <w:r w:rsidRPr="00980871">
        <w:rPr>
          <w:rFonts w:ascii="Times New Roman" w:hAnsi="Times New Roman" w:cs="Times New Roman"/>
        </w:rPr>
        <w:t xml:space="preserve">2001.  </w:t>
      </w:r>
      <w:r w:rsidRPr="00980871">
        <w:rPr>
          <w:rFonts w:ascii="Times New Roman" w:hAnsi="Times New Roman" w:cs="Times New Roman"/>
          <w:i/>
        </w:rPr>
        <w:t>Annual Review of Political Science</w:t>
      </w:r>
      <w:r w:rsidRPr="00980871">
        <w:rPr>
          <w:rFonts w:ascii="Times New Roman" w:hAnsi="Times New Roman" w:cs="Times New Roman"/>
        </w:rPr>
        <w:t>. 4:139–87</w:t>
      </w:r>
    </w:p>
    <w:p w14:paraId="521606D8" w14:textId="77777777" w:rsidR="004E77C0" w:rsidRPr="00980871" w:rsidRDefault="00930312" w:rsidP="00930312">
      <w:pPr>
        <w:ind w:left="1440"/>
        <w:rPr>
          <w:rFonts w:ascii="Times New Roman" w:hAnsi="Times New Roman" w:cs="Times New Roman"/>
        </w:rPr>
      </w:pPr>
      <w:r w:rsidRPr="00980871">
        <w:rPr>
          <w:rFonts w:ascii="Times New Roman" w:hAnsi="Times New Roman" w:cs="Times New Roman"/>
        </w:rPr>
        <w:t xml:space="preserve">“The Diffusion of Revolution: 1848 in Europe and Latin America” – Kurt </w:t>
      </w:r>
    </w:p>
    <w:p w14:paraId="5A057C83" w14:textId="596EBD21" w:rsidR="00930312" w:rsidRPr="00980871" w:rsidRDefault="00930312" w:rsidP="004E77C0">
      <w:pPr>
        <w:ind w:left="1440" w:firstLine="720"/>
        <w:rPr>
          <w:rFonts w:ascii="Times New Roman" w:hAnsi="Times New Roman" w:cs="Times New Roman"/>
        </w:rPr>
      </w:pPr>
      <w:proofErr w:type="spellStart"/>
      <w:proofErr w:type="gramStart"/>
      <w:r w:rsidRPr="00980871">
        <w:rPr>
          <w:rFonts w:ascii="Times New Roman" w:hAnsi="Times New Roman" w:cs="Times New Roman"/>
        </w:rPr>
        <w:t>Weyland</w:t>
      </w:r>
      <w:proofErr w:type="spellEnd"/>
      <w:r w:rsidRPr="00980871">
        <w:rPr>
          <w:rFonts w:ascii="Times New Roman" w:hAnsi="Times New Roman" w:cs="Times New Roman"/>
        </w:rPr>
        <w:t>, 2008.</w:t>
      </w:r>
      <w:proofErr w:type="gramEnd"/>
      <w:r w:rsidRPr="00980871">
        <w:rPr>
          <w:rFonts w:ascii="Times New Roman" w:hAnsi="Times New Roman" w:cs="Times New Roman"/>
        </w:rPr>
        <w:t xml:space="preserve"> </w:t>
      </w:r>
      <w:r w:rsidRPr="00980871">
        <w:rPr>
          <w:rFonts w:ascii="Times New Roman" w:hAnsi="Times New Roman" w:cs="Times New Roman"/>
          <w:i/>
        </w:rPr>
        <w:t xml:space="preserve">International Organization </w:t>
      </w:r>
      <w:r w:rsidR="004271BA" w:rsidRPr="00980871">
        <w:rPr>
          <w:rFonts w:ascii="Times New Roman" w:hAnsi="Times New Roman" w:cs="Times New Roman"/>
        </w:rPr>
        <w:t>63(3): 391-423</w:t>
      </w:r>
    </w:p>
    <w:p w14:paraId="085A93A0" w14:textId="15DE258A" w:rsidR="004E77C0" w:rsidRPr="00980871" w:rsidRDefault="00844F7C" w:rsidP="004E77C0">
      <w:pPr>
        <w:rPr>
          <w:rFonts w:ascii="Times New Roman" w:hAnsi="Times New Roman" w:cs="Times New Roman"/>
        </w:rPr>
      </w:pPr>
      <w:r w:rsidRPr="00980871">
        <w:rPr>
          <w:rFonts w:ascii="Times New Roman" w:hAnsi="Times New Roman" w:cs="Times New Roman"/>
        </w:rPr>
        <w:tab/>
      </w:r>
      <w:r w:rsidRPr="00980871">
        <w:rPr>
          <w:rFonts w:ascii="Times New Roman" w:hAnsi="Times New Roman" w:cs="Times New Roman"/>
        </w:rPr>
        <w:tab/>
        <w:t xml:space="preserve">“Regime Change and Revolutionary </w:t>
      </w:r>
      <w:proofErr w:type="spellStart"/>
      <w:r w:rsidRPr="00980871">
        <w:rPr>
          <w:rFonts w:ascii="Times New Roman" w:hAnsi="Times New Roman" w:cs="Times New Roman"/>
        </w:rPr>
        <w:t>Entrepeneurs</w:t>
      </w:r>
      <w:proofErr w:type="spellEnd"/>
      <w:r w:rsidRPr="00980871">
        <w:rPr>
          <w:rFonts w:ascii="Times New Roman" w:hAnsi="Times New Roman" w:cs="Times New Roman"/>
        </w:rPr>
        <w:t xml:space="preserve">” – Ethan </w:t>
      </w:r>
      <w:proofErr w:type="spellStart"/>
      <w:r w:rsidRPr="00980871">
        <w:rPr>
          <w:rFonts w:ascii="Times New Roman" w:hAnsi="Times New Roman" w:cs="Times New Roman"/>
        </w:rPr>
        <w:t>Bueno</w:t>
      </w:r>
      <w:proofErr w:type="spellEnd"/>
      <w:r w:rsidRPr="00980871">
        <w:rPr>
          <w:rFonts w:ascii="Times New Roman" w:hAnsi="Times New Roman" w:cs="Times New Roman"/>
        </w:rPr>
        <w:t xml:space="preserve"> de </w:t>
      </w:r>
    </w:p>
    <w:p w14:paraId="21A05F26" w14:textId="1ADA0EDC" w:rsidR="00844F7C" w:rsidRPr="00980871" w:rsidRDefault="00844F7C" w:rsidP="004E77C0">
      <w:pPr>
        <w:ind w:left="2160"/>
        <w:rPr>
          <w:rFonts w:ascii="Times New Roman" w:hAnsi="Times New Roman" w:cs="Times New Roman"/>
        </w:rPr>
      </w:pPr>
      <w:proofErr w:type="spellStart"/>
      <w:proofErr w:type="gramStart"/>
      <w:r w:rsidRPr="00980871">
        <w:rPr>
          <w:rFonts w:ascii="Times New Roman" w:hAnsi="Times New Roman" w:cs="Times New Roman"/>
        </w:rPr>
        <w:t>Mesquita</w:t>
      </w:r>
      <w:proofErr w:type="spellEnd"/>
      <w:r w:rsidRPr="00980871">
        <w:rPr>
          <w:rFonts w:ascii="Times New Roman" w:hAnsi="Times New Roman" w:cs="Times New Roman"/>
        </w:rPr>
        <w:t>, 20</w:t>
      </w:r>
      <w:r w:rsidR="00930312" w:rsidRPr="00980871">
        <w:rPr>
          <w:rFonts w:ascii="Times New Roman" w:hAnsi="Times New Roman" w:cs="Times New Roman"/>
        </w:rPr>
        <w:t>10.</w:t>
      </w:r>
      <w:proofErr w:type="gramEnd"/>
      <w:r w:rsidR="00930312" w:rsidRPr="00980871">
        <w:rPr>
          <w:rFonts w:ascii="Times New Roman" w:hAnsi="Times New Roman" w:cs="Times New Roman"/>
        </w:rPr>
        <w:t xml:space="preserve"> </w:t>
      </w:r>
      <w:r w:rsidR="00930312" w:rsidRPr="00980871">
        <w:rPr>
          <w:rFonts w:ascii="Times New Roman" w:hAnsi="Times New Roman" w:cs="Times New Roman"/>
          <w:i/>
        </w:rPr>
        <w:t xml:space="preserve">American Political Science Review </w:t>
      </w:r>
      <w:r w:rsidR="00930312" w:rsidRPr="00980871">
        <w:rPr>
          <w:rFonts w:ascii="Times New Roman" w:hAnsi="Times New Roman" w:cs="Times New Roman"/>
        </w:rPr>
        <w:t>104(3): 446-466</w:t>
      </w:r>
    </w:p>
    <w:p w14:paraId="498D517E" w14:textId="77777777" w:rsidR="0083692E" w:rsidRPr="00980871" w:rsidRDefault="0083692E">
      <w:pPr>
        <w:rPr>
          <w:rFonts w:ascii="Times New Roman" w:hAnsi="Times New Roman" w:cs="Times New Roman"/>
        </w:rPr>
      </w:pPr>
    </w:p>
    <w:p w14:paraId="4D7C26ED" w14:textId="494AFB6A" w:rsidR="00C8514E" w:rsidRPr="00980871" w:rsidRDefault="004D3AAC">
      <w:pPr>
        <w:rPr>
          <w:rFonts w:ascii="Times New Roman" w:hAnsi="Times New Roman" w:cs="Times New Roman"/>
          <w:b/>
        </w:rPr>
      </w:pPr>
      <w:r>
        <w:rPr>
          <w:rFonts w:ascii="Times New Roman" w:hAnsi="Times New Roman" w:cs="Times New Roman"/>
        </w:rPr>
        <w:tab/>
        <w:t>16</w:t>
      </w:r>
      <w:r w:rsidR="009A37FD" w:rsidRPr="00980871">
        <w:rPr>
          <w:rFonts w:ascii="Times New Roman" w:hAnsi="Times New Roman" w:cs="Times New Roman"/>
        </w:rPr>
        <w:t xml:space="preserve"> –</w:t>
      </w:r>
      <w:r w:rsidR="00EE2E76" w:rsidRPr="00980871">
        <w:rPr>
          <w:rFonts w:ascii="Times New Roman" w:hAnsi="Times New Roman" w:cs="Times New Roman"/>
        </w:rPr>
        <w:t xml:space="preserve"> </w:t>
      </w:r>
      <w:r w:rsidR="005713EF" w:rsidRPr="00980871">
        <w:rPr>
          <w:rFonts w:ascii="Times New Roman" w:hAnsi="Times New Roman" w:cs="Times New Roman"/>
          <w:b/>
        </w:rPr>
        <w:t>Genocide/</w:t>
      </w:r>
      <w:proofErr w:type="spellStart"/>
      <w:r w:rsidR="005713EF" w:rsidRPr="00980871">
        <w:rPr>
          <w:rFonts w:ascii="Times New Roman" w:hAnsi="Times New Roman" w:cs="Times New Roman"/>
          <w:b/>
        </w:rPr>
        <w:t>Politicide</w:t>
      </w:r>
      <w:proofErr w:type="spellEnd"/>
      <w:r w:rsidR="005713EF" w:rsidRPr="00980871">
        <w:rPr>
          <w:rFonts w:ascii="Times New Roman" w:hAnsi="Times New Roman" w:cs="Times New Roman"/>
          <w:b/>
        </w:rPr>
        <w:t>/</w:t>
      </w:r>
      <w:proofErr w:type="spellStart"/>
      <w:r w:rsidR="005713EF" w:rsidRPr="00980871">
        <w:rPr>
          <w:rFonts w:ascii="Times New Roman" w:hAnsi="Times New Roman" w:cs="Times New Roman"/>
          <w:b/>
        </w:rPr>
        <w:t>Democide</w:t>
      </w:r>
      <w:proofErr w:type="spellEnd"/>
      <w:r w:rsidR="00245B4E" w:rsidRPr="00980871">
        <w:rPr>
          <w:rFonts w:ascii="Times New Roman" w:hAnsi="Times New Roman" w:cs="Times New Roman"/>
          <w:b/>
        </w:rPr>
        <w:t>/Mass Killing</w:t>
      </w:r>
    </w:p>
    <w:p w14:paraId="282FF0C5" w14:textId="77777777" w:rsidR="00BA06CF" w:rsidRPr="00980871" w:rsidRDefault="00BA06CF">
      <w:pPr>
        <w:rPr>
          <w:rFonts w:ascii="Times New Roman" w:hAnsi="Times New Roman" w:cs="Times New Roman"/>
          <w:b/>
        </w:rPr>
      </w:pPr>
    </w:p>
    <w:p w14:paraId="5234704F" w14:textId="716B44E7" w:rsidR="00BA06CF" w:rsidRPr="00980871" w:rsidRDefault="00BA06CF">
      <w:pPr>
        <w:rPr>
          <w:rFonts w:ascii="Times New Roman" w:hAnsi="Times New Roman" w:cs="Times New Roman"/>
        </w:rPr>
      </w:pPr>
      <w:r w:rsidRPr="00980871">
        <w:rPr>
          <w:rFonts w:ascii="Times New Roman" w:hAnsi="Times New Roman" w:cs="Times New Roman"/>
          <w:b/>
        </w:rPr>
        <w:tab/>
      </w:r>
      <w:r w:rsidRPr="00980871">
        <w:rPr>
          <w:rFonts w:ascii="Times New Roman" w:hAnsi="Times New Roman" w:cs="Times New Roman"/>
          <w:b/>
        </w:rPr>
        <w:tab/>
        <w:t>Reading</w:t>
      </w:r>
    </w:p>
    <w:p w14:paraId="2EEE33A8" w14:textId="77777777" w:rsidR="00D746CB" w:rsidRPr="00980871" w:rsidRDefault="00D746CB">
      <w:pPr>
        <w:rPr>
          <w:rFonts w:ascii="Times New Roman" w:hAnsi="Times New Roman" w:cs="Times New Roman"/>
        </w:rPr>
      </w:pPr>
    </w:p>
    <w:p w14:paraId="0652CC65" w14:textId="77777777" w:rsidR="004E77C0" w:rsidRPr="00980871" w:rsidRDefault="00B2600D" w:rsidP="00B2600D">
      <w:pPr>
        <w:widowControl w:val="0"/>
        <w:autoSpaceDE w:val="0"/>
        <w:autoSpaceDN w:val="0"/>
        <w:adjustRightInd w:val="0"/>
        <w:ind w:left="1440"/>
        <w:rPr>
          <w:rFonts w:ascii="Times New Roman" w:hAnsi="Times New Roman" w:cs="Times New Roman"/>
        </w:rPr>
      </w:pPr>
      <w:r w:rsidRPr="00980871">
        <w:rPr>
          <w:rFonts w:ascii="Times New Roman" w:hAnsi="Times New Roman" w:cs="Times New Roman"/>
        </w:rPr>
        <w:t xml:space="preserve">“Democracy, Power, Genocide, and Mass Murder” – Rudolph </w:t>
      </w:r>
      <w:proofErr w:type="spellStart"/>
      <w:r w:rsidRPr="00980871">
        <w:rPr>
          <w:rFonts w:ascii="Times New Roman" w:hAnsi="Times New Roman" w:cs="Times New Roman"/>
        </w:rPr>
        <w:t>Rummel</w:t>
      </w:r>
      <w:proofErr w:type="spellEnd"/>
      <w:r w:rsidRPr="00980871">
        <w:rPr>
          <w:rFonts w:ascii="Times New Roman" w:hAnsi="Times New Roman" w:cs="Times New Roman"/>
        </w:rPr>
        <w:t xml:space="preserve">,  </w:t>
      </w:r>
    </w:p>
    <w:p w14:paraId="7166BF29" w14:textId="7F2B37D0" w:rsidR="00B2600D" w:rsidRPr="00980871" w:rsidRDefault="00B2600D" w:rsidP="004E77C0">
      <w:pPr>
        <w:widowControl w:val="0"/>
        <w:autoSpaceDE w:val="0"/>
        <w:autoSpaceDN w:val="0"/>
        <w:adjustRightInd w:val="0"/>
        <w:ind w:left="1440" w:firstLine="720"/>
        <w:rPr>
          <w:rFonts w:ascii="Times New Roman" w:hAnsi="Times New Roman" w:cs="Times New Roman"/>
        </w:rPr>
      </w:pPr>
      <w:r w:rsidRPr="00980871">
        <w:rPr>
          <w:rFonts w:ascii="Times New Roman" w:hAnsi="Times New Roman" w:cs="Times New Roman"/>
        </w:rPr>
        <w:t xml:space="preserve">1995. </w:t>
      </w:r>
      <w:r w:rsidRPr="00980871">
        <w:rPr>
          <w:rFonts w:ascii="Times New Roman" w:hAnsi="Times New Roman" w:cs="Times New Roman"/>
          <w:i/>
          <w:iCs/>
        </w:rPr>
        <w:t xml:space="preserve">Journal of Conflict Resolution </w:t>
      </w:r>
      <w:r w:rsidRPr="00980871">
        <w:rPr>
          <w:rFonts w:ascii="Times New Roman" w:hAnsi="Times New Roman" w:cs="Times New Roman"/>
        </w:rPr>
        <w:t>39(3): 3-26.</w:t>
      </w:r>
    </w:p>
    <w:p w14:paraId="3809306E" w14:textId="77777777" w:rsidR="004E77C0" w:rsidRPr="00980871" w:rsidRDefault="00B2600D" w:rsidP="00211110">
      <w:pPr>
        <w:ind w:left="1440"/>
        <w:rPr>
          <w:rFonts w:ascii="Times New Roman" w:hAnsi="Times New Roman" w:cs="Times New Roman"/>
        </w:rPr>
      </w:pPr>
      <w:r w:rsidRPr="00980871">
        <w:rPr>
          <w:rFonts w:ascii="Times New Roman" w:hAnsi="Times New Roman" w:cs="Times New Roman"/>
        </w:rPr>
        <w:t xml:space="preserve">“No Lessons Learned from the Holocaust? Assessing Risks of Genocide </w:t>
      </w:r>
    </w:p>
    <w:p w14:paraId="685A0CA8" w14:textId="77777777" w:rsidR="004E77C0" w:rsidRPr="00980871" w:rsidRDefault="00B2600D" w:rsidP="004E77C0">
      <w:pPr>
        <w:ind w:left="1440" w:firstLine="720"/>
        <w:rPr>
          <w:rFonts w:ascii="Times New Roman" w:hAnsi="Times New Roman" w:cs="Times New Roman"/>
        </w:rPr>
      </w:pPr>
      <w:proofErr w:type="gramStart"/>
      <w:r w:rsidRPr="00980871">
        <w:rPr>
          <w:rFonts w:ascii="Times New Roman" w:hAnsi="Times New Roman" w:cs="Times New Roman"/>
        </w:rPr>
        <w:t>and</w:t>
      </w:r>
      <w:proofErr w:type="gramEnd"/>
      <w:r w:rsidRPr="00980871">
        <w:rPr>
          <w:rFonts w:ascii="Times New Roman" w:hAnsi="Times New Roman" w:cs="Times New Roman"/>
        </w:rPr>
        <w:t xml:space="preserve"> Political Mass Murder since 1955” – Barbara </w:t>
      </w:r>
      <w:proofErr w:type="spellStart"/>
      <w:r w:rsidRPr="00980871">
        <w:rPr>
          <w:rFonts w:ascii="Times New Roman" w:hAnsi="Times New Roman" w:cs="Times New Roman"/>
        </w:rPr>
        <w:t>Harff</w:t>
      </w:r>
      <w:proofErr w:type="spellEnd"/>
      <w:r w:rsidRPr="00980871">
        <w:rPr>
          <w:rFonts w:ascii="Times New Roman" w:hAnsi="Times New Roman" w:cs="Times New Roman"/>
        </w:rPr>
        <w:t xml:space="preserve">, 2003.  </w:t>
      </w:r>
    </w:p>
    <w:p w14:paraId="4D4A5A07" w14:textId="6D7FE562" w:rsidR="00512FED" w:rsidRPr="00980871" w:rsidRDefault="00B2600D" w:rsidP="00F10F0C">
      <w:pPr>
        <w:ind w:left="1440" w:firstLine="720"/>
        <w:rPr>
          <w:rFonts w:ascii="Times New Roman" w:hAnsi="Times New Roman" w:cs="Times New Roman"/>
        </w:rPr>
      </w:pPr>
      <w:r w:rsidRPr="00980871">
        <w:rPr>
          <w:rFonts w:ascii="Times New Roman" w:hAnsi="Times New Roman" w:cs="Times New Roman"/>
          <w:i/>
        </w:rPr>
        <w:t xml:space="preserve">American Political Science Review </w:t>
      </w:r>
      <w:r w:rsidRPr="00980871">
        <w:rPr>
          <w:rFonts w:ascii="Times New Roman" w:hAnsi="Times New Roman" w:cs="Times New Roman"/>
        </w:rPr>
        <w:t>97(1): 57-73</w:t>
      </w:r>
    </w:p>
    <w:p w14:paraId="5E8FDA6F" w14:textId="77777777" w:rsidR="00F10F0C" w:rsidRPr="00980871" w:rsidRDefault="00512FED" w:rsidP="00245B4E">
      <w:pPr>
        <w:ind w:left="1440"/>
        <w:rPr>
          <w:rFonts w:ascii="Times New Roman" w:hAnsi="Times New Roman" w:cs="Times New Roman"/>
        </w:rPr>
      </w:pPr>
      <w:r w:rsidRPr="00980871">
        <w:rPr>
          <w:rFonts w:ascii="Times New Roman" w:hAnsi="Times New Roman" w:cs="Times New Roman"/>
        </w:rPr>
        <w:t>“Testing the Double Genocide Thesis for Central and Southern Rwanda” –</w:t>
      </w:r>
      <w:r w:rsidR="00245B4E" w:rsidRPr="00980871">
        <w:rPr>
          <w:rFonts w:ascii="Times New Roman" w:hAnsi="Times New Roman" w:cs="Times New Roman"/>
        </w:rPr>
        <w:t xml:space="preserve"> </w:t>
      </w:r>
    </w:p>
    <w:p w14:paraId="6C8CBF27" w14:textId="701ABBA6" w:rsidR="000246DF" w:rsidRPr="00980871" w:rsidRDefault="00512FED" w:rsidP="00F10F0C">
      <w:pPr>
        <w:ind w:left="2160"/>
        <w:rPr>
          <w:rFonts w:ascii="Times New Roman" w:hAnsi="Times New Roman" w:cs="Times New Roman"/>
        </w:rPr>
      </w:pPr>
      <w:r w:rsidRPr="00980871">
        <w:rPr>
          <w:rFonts w:ascii="Times New Roman" w:hAnsi="Times New Roman" w:cs="Times New Roman"/>
        </w:rPr>
        <w:t xml:space="preserve">Philip </w:t>
      </w:r>
      <w:proofErr w:type="spellStart"/>
      <w:r w:rsidRPr="00980871">
        <w:rPr>
          <w:rFonts w:ascii="Times New Roman" w:hAnsi="Times New Roman" w:cs="Times New Roman"/>
        </w:rPr>
        <w:t>Verwimp</w:t>
      </w:r>
      <w:proofErr w:type="spellEnd"/>
      <w:r w:rsidRPr="00980871">
        <w:rPr>
          <w:rFonts w:ascii="Times New Roman" w:hAnsi="Times New Roman" w:cs="Times New Roman"/>
        </w:rPr>
        <w:t xml:space="preserve">, 2003. </w:t>
      </w:r>
      <w:r w:rsidRPr="00980871">
        <w:rPr>
          <w:rFonts w:ascii="Times New Roman" w:hAnsi="Times New Roman" w:cs="Times New Roman"/>
          <w:i/>
        </w:rPr>
        <w:t xml:space="preserve">Journal of Conflict Resolution </w:t>
      </w:r>
      <w:r w:rsidRPr="00980871">
        <w:rPr>
          <w:rFonts w:ascii="Times New Roman" w:hAnsi="Times New Roman" w:cs="Times New Roman"/>
        </w:rPr>
        <w:t>47(4): 423-442.</w:t>
      </w:r>
    </w:p>
    <w:p w14:paraId="4C9DC22B" w14:textId="77777777" w:rsidR="00F10F0C" w:rsidRPr="00980871" w:rsidRDefault="00245B4E" w:rsidP="00245B4E">
      <w:pPr>
        <w:widowControl w:val="0"/>
        <w:autoSpaceDE w:val="0"/>
        <w:autoSpaceDN w:val="0"/>
        <w:adjustRightInd w:val="0"/>
        <w:ind w:left="1440"/>
        <w:rPr>
          <w:rFonts w:ascii="Times New Roman" w:hAnsi="Times New Roman" w:cs="Times New Roman"/>
        </w:rPr>
      </w:pPr>
      <w:r w:rsidRPr="00980871">
        <w:rPr>
          <w:rFonts w:ascii="Times New Roman" w:hAnsi="Times New Roman" w:cs="Times New Roman"/>
          <w:bCs/>
        </w:rPr>
        <w:t>“Draining the Sea”: Mass Killing and Guerrilla Warfare” -</w:t>
      </w:r>
      <w:r w:rsidRPr="00980871">
        <w:rPr>
          <w:rFonts w:ascii="Times New Roman" w:hAnsi="Times New Roman" w:cs="Times New Roman"/>
        </w:rPr>
        <w:t xml:space="preserve">Benjamin </w:t>
      </w:r>
    </w:p>
    <w:p w14:paraId="3AFA0426" w14:textId="62BC7EF0" w:rsidR="00245B4E" w:rsidRPr="00980871" w:rsidRDefault="00245B4E" w:rsidP="00F10F0C">
      <w:pPr>
        <w:widowControl w:val="0"/>
        <w:autoSpaceDE w:val="0"/>
        <w:autoSpaceDN w:val="0"/>
        <w:adjustRightInd w:val="0"/>
        <w:ind w:left="2160"/>
        <w:rPr>
          <w:rFonts w:ascii="Times New Roman" w:hAnsi="Times New Roman" w:cs="Times New Roman"/>
        </w:rPr>
      </w:pPr>
      <w:proofErr w:type="gramStart"/>
      <w:r w:rsidRPr="00980871">
        <w:rPr>
          <w:rFonts w:ascii="Times New Roman" w:hAnsi="Times New Roman" w:cs="Times New Roman"/>
        </w:rPr>
        <w:t xml:space="preserve">Valentino, Paul </w:t>
      </w:r>
      <w:proofErr w:type="spellStart"/>
      <w:r w:rsidRPr="00980871">
        <w:rPr>
          <w:rFonts w:ascii="Times New Roman" w:hAnsi="Times New Roman" w:cs="Times New Roman"/>
        </w:rPr>
        <w:t>Huth</w:t>
      </w:r>
      <w:proofErr w:type="spellEnd"/>
      <w:r w:rsidRPr="00980871">
        <w:rPr>
          <w:rFonts w:ascii="Times New Roman" w:hAnsi="Times New Roman" w:cs="Times New Roman"/>
        </w:rPr>
        <w:t>, and</w:t>
      </w:r>
      <w:r w:rsidRPr="00980871">
        <w:rPr>
          <w:rFonts w:ascii="Times New Roman" w:hAnsi="Times New Roman" w:cs="Times New Roman"/>
          <w:bCs/>
        </w:rPr>
        <w:t xml:space="preserve"> </w:t>
      </w:r>
      <w:r w:rsidRPr="00980871">
        <w:rPr>
          <w:rFonts w:ascii="Times New Roman" w:hAnsi="Times New Roman" w:cs="Times New Roman"/>
        </w:rPr>
        <w:t>Dylan Balch-Lindsay, 2004</w:t>
      </w:r>
      <w:r w:rsidRPr="00980871">
        <w:rPr>
          <w:rFonts w:ascii="Times New Roman" w:hAnsi="Times New Roman" w:cs="Times New Roman"/>
          <w:i/>
        </w:rPr>
        <w:t>.</w:t>
      </w:r>
      <w:proofErr w:type="gramEnd"/>
      <w:r w:rsidRPr="00980871">
        <w:rPr>
          <w:rFonts w:ascii="Times New Roman" w:hAnsi="Times New Roman" w:cs="Times New Roman"/>
          <w:i/>
        </w:rPr>
        <w:t xml:space="preserve"> International Organization</w:t>
      </w:r>
      <w:r w:rsidRPr="00980871">
        <w:rPr>
          <w:rFonts w:ascii="Times New Roman" w:hAnsi="Times New Roman" w:cs="Times New Roman"/>
        </w:rPr>
        <w:t xml:space="preserve"> 58(Spring): 375–407</w:t>
      </w:r>
    </w:p>
    <w:p w14:paraId="745E9659" w14:textId="77777777" w:rsidR="00F10F0C" w:rsidRPr="00980871" w:rsidRDefault="00FB4CAB" w:rsidP="00245B4E">
      <w:pPr>
        <w:widowControl w:val="0"/>
        <w:autoSpaceDE w:val="0"/>
        <w:autoSpaceDN w:val="0"/>
        <w:adjustRightInd w:val="0"/>
        <w:ind w:left="1440"/>
        <w:rPr>
          <w:rFonts w:ascii="Times New Roman" w:hAnsi="Times New Roman" w:cs="Times New Roman"/>
        </w:rPr>
      </w:pPr>
      <w:r w:rsidRPr="00980871">
        <w:rPr>
          <w:rFonts w:ascii="Times New Roman" w:hAnsi="Times New Roman" w:cs="Times New Roman"/>
        </w:rPr>
        <w:t xml:space="preserve">“International Intervention and the Severity of Genocides and </w:t>
      </w:r>
      <w:proofErr w:type="spellStart"/>
      <w:r w:rsidRPr="00980871">
        <w:rPr>
          <w:rFonts w:ascii="Times New Roman" w:hAnsi="Times New Roman" w:cs="Times New Roman"/>
        </w:rPr>
        <w:t>Politicides</w:t>
      </w:r>
      <w:proofErr w:type="spellEnd"/>
      <w:r w:rsidRPr="00980871">
        <w:rPr>
          <w:rFonts w:ascii="Times New Roman" w:hAnsi="Times New Roman" w:cs="Times New Roman"/>
        </w:rPr>
        <w:t xml:space="preserve">” </w:t>
      </w:r>
    </w:p>
    <w:p w14:paraId="6ACABC1A" w14:textId="7A58936D" w:rsidR="00FB4CAB" w:rsidRPr="00980871" w:rsidRDefault="00FB4CAB" w:rsidP="00F10F0C">
      <w:pPr>
        <w:widowControl w:val="0"/>
        <w:autoSpaceDE w:val="0"/>
        <w:autoSpaceDN w:val="0"/>
        <w:adjustRightInd w:val="0"/>
        <w:ind w:left="2160"/>
        <w:rPr>
          <w:rFonts w:ascii="Times New Roman" w:hAnsi="Times New Roman" w:cs="Times New Roman"/>
        </w:rPr>
      </w:pPr>
      <w:r w:rsidRPr="00980871">
        <w:rPr>
          <w:rFonts w:ascii="Times New Roman" w:hAnsi="Times New Roman" w:cs="Times New Roman"/>
        </w:rPr>
        <w:t xml:space="preserve">– Matthew </w:t>
      </w:r>
      <w:proofErr w:type="spellStart"/>
      <w:r w:rsidRPr="00980871">
        <w:rPr>
          <w:rFonts w:ascii="Times New Roman" w:hAnsi="Times New Roman" w:cs="Times New Roman"/>
        </w:rPr>
        <w:t>Krain</w:t>
      </w:r>
      <w:proofErr w:type="spellEnd"/>
      <w:r w:rsidRPr="00980871">
        <w:rPr>
          <w:rFonts w:ascii="Times New Roman" w:hAnsi="Times New Roman" w:cs="Times New Roman"/>
        </w:rPr>
        <w:t xml:space="preserve">, 2005. </w:t>
      </w:r>
      <w:proofErr w:type="gramStart"/>
      <w:r w:rsidRPr="00980871">
        <w:rPr>
          <w:rFonts w:ascii="Times New Roman" w:hAnsi="Times New Roman" w:cs="Times New Roman"/>
          <w:i/>
          <w:iCs/>
        </w:rPr>
        <w:t xml:space="preserve">International Studies Quarterly </w:t>
      </w:r>
      <w:r w:rsidRPr="00980871">
        <w:rPr>
          <w:rFonts w:ascii="Times New Roman" w:hAnsi="Times New Roman" w:cs="Times New Roman"/>
        </w:rPr>
        <w:t>49 (3): 363–88.</w:t>
      </w:r>
      <w:proofErr w:type="gramEnd"/>
      <w:r w:rsidRPr="00980871">
        <w:rPr>
          <w:rFonts w:ascii="Times New Roman" w:hAnsi="Times New Roman" w:cs="Times New Roman"/>
        </w:rPr>
        <w:t xml:space="preserve"> </w:t>
      </w:r>
    </w:p>
    <w:p w14:paraId="331CB4DC" w14:textId="6F5323ED" w:rsidR="00F10F0C" w:rsidRPr="00980871" w:rsidRDefault="00512FED" w:rsidP="00F10F0C">
      <w:pPr>
        <w:rPr>
          <w:rFonts w:ascii="Times New Roman" w:hAnsi="Times New Roman" w:cs="Times New Roman"/>
        </w:rPr>
      </w:pPr>
      <w:r w:rsidRPr="00980871">
        <w:rPr>
          <w:rFonts w:ascii="Times New Roman" w:hAnsi="Times New Roman" w:cs="Times New Roman"/>
        </w:rPr>
        <w:tab/>
      </w:r>
      <w:r w:rsidRPr="00980871">
        <w:rPr>
          <w:rFonts w:ascii="Times New Roman" w:hAnsi="Times New Roman" w:cs="Times New Roman"/>
        </w:rPr>
        <w:tab/>
        <w:t xml:space="preserve">“Development, Democracy and Mass Killings” – </w:t>
      </w:r>
      <w:r w:rsidR="00AF1055" w:rsidRPr="00980871">
        <w:rPr>
          <w:rFonts w:ascii="Times New Roman" w:hAnsi="Times New Roman" w:cs="Times New Roman"/>
        </w:rPr>
        <w:t xml:space="preserve">William Easterly, </w:t>
      </w:r>
    </w:p>
    <w:p w14:paraId="581AB8C5" w14:textId="63962A4A" w:rsidR="00AF1055" w:rsidRPr="00980871" w:rsidRDefault="00AF1055" w:rsidP="00F10F0C">
      <w:pPr>
        <w:ind w:left="1440" w:firstLine="720"/>
        <w:rPr>
          <w:rFonts w:ascii="Times New Roman" w:hAnsi="Times New Roman" w:cs="Times New Roman"/>
        </w:rPr>
      </w:pPr>
      <w:r w:rsidRPr="00980871">
        <w:rPr>
          <w:rFonts w:ascii="Times New Roman" w:hAnsi="Times New Roman" w:cs="Times New Roman"/>
        </w:rPr>
        <w:t xml:space="preserve">Roberta </w:t>
      </w:r>
      <w:proofErr w:type="spellStart"/>
      <w:r w:rsidRPr="00980871">
        <w:rPr>
          <w:rFonts w:ascii="Times New Roman" w:hAnsi="Times New Roman" w:cs="Times New Roman"/>
        </w:rPr>
        <w:t>Gatti</w:t>
      </w:r>
      <w:proofErr w:type="spellEnd"/>
      <w:r w:rsidRPr="00980871">
        <w:rPr>
          <w:rFonts w:ascii="Times New Roman" w:hAnsi="Times New Roman" w:cs="Times New Roman"/>
        </w:rPr>
        <w:t xml:space="preserve"> and Sergio </w:t>
      </w:r>
      <w:proofErr w:type="spellStart"/>
      <w:r w:rsidRPr="00980871">
        <w:rPr>
          <w:rFonts w:ascii="Times New Roman" w:hAnsi="Times New Roman" w:cs="Times New Roman"/>
        </w:rPr>
        <w:t>Kurlat</w:t>
      </w:r>
      <w:proofErr w:type="spellEnd"/>
      <w:r w:rsidRPr="00980871">
        <w:rPr>
          <w:rFonts w:ascii="Times New Roman" w:hAnsi="Times New Roman" w:cs="Times New Roman"/>
        </w:rPr>
        <w:t>, 2005.  Working Paper.</w:t>
      </w:r>
    </w:p>
    <w:p w14:paraId="6448DF4E" w14:textId="5AABABBF" w:rsidR="00813FD2" w:rsidRPr="00980871" w:rsidRDefault="00813FD2" w:rsidP="00813FD2">
      <w:pPr>
        <w:rPr>
          <w:rFonts w:ascii="Times New Roman" w:hAnsi="Times New Roman" w:cs="Times New Roman"/>
        </w:rPr>
      </w:pPr>
      <w:r w:rsidRPr="00980871">
        <w:rPr>
          <w:rFonts w:ascii="Times New Roman" w:hAnsi="Times New Roman" w:cs="Times New Roman"/>
        </w:rPr>
        <w:tab/>
      </w:r>
      <w:r w:rsidRPr="00980871">
        <w:rPr>
          <w:rFonts w:ascii="Times New Roman" w:hAnsi="Times New Roman" w:cs="Times New Roman"/>
        </w:rPr>
        <w:tab/>
        <w:t xml:space="preserve">“Explaining the Onset of Mass Killing, 1949-1987” – Frank </w:t>
      </w:r>
      <w:proofErr w:type="spellStart"/>
      <w:r w:rsidRPr="00980871">
        <w:rPr>
          <w:rFonts w:ascii="Times New Roman" w:hAnsi="Times New Roman" w:cs="Times New Roman"/>
        </w:rPr>
        <w:t>Wayman</w:t>
      </w:r>
      <w:proofErr w:type="spellEnd"/>
      <w:r w:rsidRPr="00980871">
        <w:rPr>
          <w:rFonts w:ascii="Times New Roman" w:hAnsi="Times New Roman" w:cs="Times New Roman"/>
        </w:rPr>
        <w:t xml:space="preserve"> and </w:t>
      </w:r>
    </w:p>
    <w:p w14:paraId="7B3AEE55" w14:textId="270F3DBA" w:rsidR="00813FD2" w:rsidRPr="00980871" w:rsidRDefault="00813FD2" w:rsidP="00813FD2">
      <w:pPr>
        <w:ind w:left="1440" w:firstLine="720"/>
        <w:rPr>
          <w:rFonts w:ascii="Times New Roman" w:hAnsi="Times New Roman" w:cs="Times New Roman"/>
        </w:rPr>
      </w:pPr>
      <w:r w:rsidRPr="00980871">
        <w:rPr>
          <w:rFonts w:ascii="Times New Roman" w:hAnsi="Times New Roman" w:cs="Times New Roman"/>
        </w:rPr>
        <w:t xml:space="preserve">Atsushi </w:t>
      </w:r>
      <w:proofErr w:type="spellStart"/>
      <w:r w:rsidRPr="00980871">
        <w:rPr>
          <w:rFonts w:ascii="Times New Roman" w:hAnsi="Times New Roman" w:cs="Times New Roman"/>
        </w:rPr>
        <w:t>Tago</w:t>
      </w:r>
      <w:proofErr w:type="spellEnd"/>
      <w:r w:rsidRPr="00980871">
        <w:rPr>
          <w:rFonts w:ascii="Times New Roman" w:hAnsi="Times New Roman" w:cs="Times New Roman"/>
        </w:rPr>
        <w:t xml:space="preserve">, 2010. </w:t>
      </w:r>
      <w:r w:rsidRPr="00980871">
        <w:rPr>
          <w:rFonts w:ascii="Times New Roman" w:hAnsi="Times New Roman" w:cs="Times New Roman"/>
          <w:i/>
        </w:rPr>
        <w:t xml:space="preserve">Journal of Peace Research </w:t>
      </w:r>
      <w:r w:rsidRPr="00980871">
        <w:rPr>
          <w:rFonts w:ascii="Times New Roman" w:hAnsi="Times New Roman" w:cs="Times New Roman"/>
        </w:rPr>
        <w:t>47(3): 3-13</w:t>
      </w:r>
    </w:p>
    <w:p w14:paraId="365082A2" w14:textId="77777777" w:rsidR="00B15B8F" w:rsidRPr="00980871" w:rsidRDefault="00B15B8F" w:rsidP="00B15B8F">
      <w:pPr>
        <w:ind w:left="1440"/>
        <w:rPr>
          <w:rFonts w:ascii="Times New Roman" w:hAnsi="Times New Roman" w:cs="Times New Roman"/>
          <w:color w:val="1A1A1A"/>
        </w:rPr>
      </w:pPr>
      <w:r w:rsidRPr="00980871">
        <w:rPr>
          <w:rFonts w:ascii="Times New Roman" w:hAnsi="Times New Roman" w:cs="Times New Roman"/>
          <w:color w:val="1A1A1A"/>
        </w:rPr>
        <w:t xml:space="preserve"> “Destroy Them to Save Us”: Theories of Genocide and the </w:t>
      </w:r>
    </w:p>
    <w:p w14:paraId="142F4D10" w14:textId="49B040FD" w:rsidR="00AF1055" w:rsidRPr="00980871" w:rsidRDefault="00B15B8F" w:rsidP="00B15B8F">
      <w:pPr>
        <w:ind w:left="2160"/>
        <w:rPr>
          <w:rFonts w:ascii="Times New Roman" w:hAnsi="Times New Roman" w:cs="Times New Roman"/>
          <w:color w:val="1A1A1A"/>
        </w:rPr>
      </w:pPr>
      <w:proofErr w:type="gramStart"/>
      <w:r w:rsidRPr="00980871">
        <w:rPr>
          <w:rFonts w:ascii="Times New Roman" w:hAnsi="Times New Roman" w:cs="Times New Roman"/>
          <w:color w:val="1A1A1A"/>
        </w:rPr>
        <w:t>Logics of Political Violence" – Straus, Scott, 2012.</w:t>
      </w:r>
      <w:r w:rsidRPr="00980871">
        <w:rPr>
          <w:rFonts w:ascii="Times New Roman" w:hAnsi="Times New Roman" w:cs="Times New Roman"/>
          <w:i/>
          <w:iCs/>
          <w:color w:val="1A1A1A"/>
        </w:rPr>
        <w:t>Terrorism and Political Violence</w:t>
      </w:r>
      <w:r w:rsidRPr="00980871">
        <w:rPr>
          <w:rFonts w:ascii="Times New Roman" w:hAnsi="Times New Roman" w:cs="Times New Roman"/>
          <w:color w:val="1A1A1A"/>
        </w:rPr>
        <w:t xml:space="preserve"> 24.4: 544-560.</w:t>
      </w:r>
      <w:proofErr w:type="gramEnd"/>
    </w:p>
    <w:p w14:paraId="649D062F" w14:textId="77777777" w:rsidR="00B15B8F" w:rsidRPr="00980871" w:rsidRDefault="00B15B8F" w:rsidP="00B15B8F">
      <w:pPr>
        <w:ind w:left="720" w:firstLine="720"/>
        <w:rPr>
          <w:rFonts w:ascii="Times New Roman" w:hAnsi="Times New Roman" w:cs="Times New Roman"/>
          <w:color w:val="1A1A1A"/>
        </w:rPr>
      </w:pPr>
      <w:proofErr w:type="spellStart"/>
      <w:r w:rsidRPr="00980871">
        <w:rPr>
          <w:rFonts w:ascii="Times New Roman" w:hAnsi="Times New Roman" w:cs="Times New Roman"/>
          <w:color w:val="1A1A1A"/>
        </w:rPr>
        <w:t>Verdeja</w:t>
      </w:r>
      <w:proofErr w:type="spellEnd"/>
      <w:r w:rsidRPr="00980871">
        <w:rPr>
          <w:rFonts w:ascii="Times New Roman" w:hAnsi="Times New Roman" w:cs="Times New Roman"/>
          <w:color w:val="1A1A1A"/>
        </w:rPr>
        <w:t xml:space="preserve">, Ernesto, 2012. "On Situating the Study of Genocide </w:t>
      </w:r>
    </w:p>
    <w:p w14:paraId="42F78E59" w14:textId="4C55688A" w:rsidR="00B15B8F" w:rsidRPr="00980871" w:rsidRDefault="00B15B8F" w:rsidP="00B15B8F">
      <w:pPr>
        <w:ind w:left="2160"/>
        <w:rPr>
          <w:rFonts w:ascii="Times New Roman" w:hAnsi="Times New Roman" w:cs="Times New Roman"/>
          <w:color w:val="1A1A1A"/>
        </w:rPr>
      </w:pPr>
      <w:proofErr w:type="gramStart"/>
      <w:r w:rsidRPr="00980871">
        <w:rPr>
          <w:rFonts w:ascii="Times New Roman" w:hAnsi="Times New Roman" w:cs="Times New Roman"/>
          <w:color w:val="1A1A1A"/>
        </w:rPr>
        <w:t>within</w:t>
      </w:r>
      <w:proofErr w:type="gramEnd"/>
      <w:r w:rsidRPr="00980871">
        <w:rPr>
          <w:rFonts w:ascii="Times New Roman" w:hAnsi="Times New Roman" w:cs="Times New Roman"/>
          <w:color w:val="1A1A1A"/>
        </w:rPr>
        <w:t xml:space="preserve"> Political Violence 1." </w:t>
      </w:r>
      <w:r w:rsidRPr="00980871">
        <w:rPr>
          <w:rFonts w:ascii="Times New Roman" w:hAnsi="Times New Roman" w:cs="Times New Roman"/>
          <w:i/>
          <w:iCs/>
          <w:color w:val="1A1A1A"/>
        </w:rPr>
        <w:t>Genocide Studies and Prevention</w:t>
      </w:r>
      <w:r w:rsidRPr="00980871">
        <w:rPr>
          <w:rFonts w:ascii="Times New Roman" w:hAnsi="Times New Roman" w:cs="Times New Roman"/>
          <w:color w:val="1A1A1A"/>
        </w:rPr>
        <w:t xml:space="preserve"> 7.1: 81-88.</w:t>
      </w:r>
    </w:p>
    <w:p w14:paraId="3FC9B191" w14:textId="77777777" w:rsidR="000246DF" w:rsidRPr="00980871" w:rsidRDefault="000246DF">
      <w:pPr>
        <w:rPr>
          <w:rFonts w:ascii="Times New Roman" w:hAnsi="Times New Roman" w:cs="Times New Roman"/>
        </w:rPr>
      </w:pPr>
    </w:p>
    <w:p w14:paraId="1DABDC2D" w14:textId="62B4FD1E" w:rsidR="00C8514E" w:rsidRPr="00980871" w:rsidRDefault="004D3AAC">
      <w:pPr>
        <w:rPr>
          <w:rFonts w:ascii="Times New Roman" w:hAnsi="Times New Roman" w:cs="Times New Roman"/>
          <w:b/>
        </w:rPr>
      </w:pPr>
      <w:r>
        <w:rPr>
          <w:rFonts w:ascii="Times New Roman" w:hAnsi="Times New Roman" w:cs="Times New Roman"/>
        </w:rPr>
        <w:tab/>
        <w:t>23</w:t>
      </w:r>
      <w:r w:rsidR="009A37FD" w:rsidRPr="00980871">
        <w:rPr>
          <w:rFonts w:ascii="Times New Roman" w:hAnsi="Times New Roman" w:cs="Times New Roman"/>
        </w:rPr>
        <w:t xml:space="preserve"> –</w:t>
      </w:r>
      <w:r w:rsidR="00EE2E76" w:rsidRPr="00980871">
        <w:rPr>
          <w:rFonts w:ascii="Times New Roman" w:hAnsi="Times New Roman" w:cs="Times New Roman"/>
        </w:rPr>
        <w:t xml:space="preserve"> </w:t>
      </w:r>
      <w:r w:rsidR="00F2651A" w:rsidRPr="00980871">
        <w:rPr>
          <w:rFonts w:ascii="Times New Roman" w:hAnsi="Times New Roman" w:cs="Times New Roman"/>
          <w:b/>
        </w:rPr>
        <w:t>Armed Conflict</w:t>
      </w:r>
      <w:r w:rsidR="000A41FF" w:rsidRPr="00980871">
        <w:rPr>
          <w:rFonts w:ascii="Times New Roman" w:hAnsi="Times New Roman" w:cs="Times New Roman"/>
          <w:b/>
        </w:rPr>
        <w:t xml:space="preserve"> &amp; </w:t>
      </w:r>
      <w:proofErr w:type="gramStart"/>
      <w:r w:rsidR="000A41FF" w:rsidRPr="00980871">
        <w:rPr>
          <w:rFonts w:ascii="Times New Roman" w:hAnsi="Times New Roman" w:cs="Times New Roman"/>
          <w:b/>
        </w:rPr>
        <w:t>Civil War</w:t>
      </w:r>
      <w:proofErr w:type="gramEnd"/>
    </w:p>
    <w:p w14:paraId="3B3F447C" w14:textId="77777777" w:rsidR="00BA06CF" w:rsidRPr="00980871" w:rsidRDefault="00BA06CF">
      <w:pPr>
        <w:rPr>
          <w:rFonts w:ascii="Times New Roman" w:hAnsi="Times New Roman" w:cs="Times New Roman"/>
          <w:b/>
        </w:rPr>
      </w:pPr>
    </w:p>
    <w:p w14:paraId="0533188D" w14:textId="30247332" w:rsidR="00BA06CF" w:rsidRPr="00980871" w:rsidRDefault="00BA06CF">
      <w:pPr>
        <w:rPr>
          <w:rFonts w:ascii="Times New Roman" w:hAnsi="Times New Roman" w:cs="Times New Roman"/>
        </w:rPr>
      </w:pPr>
      <w:r w:rsidRPr="00980871">
        <w:rPr>
          <w:rFonts w:ascii="Times New Roman" w:hAnsi="Times New Roman" w:cs="Times New Roman"/>
          <w:b/>
        </w:rPr>
        <w:tab/>
      </w:r>
      <w:r w:rsidRPr="00980871">
        <w:rPr>
          <w:rFonts w:ascii="Times New Roman" w:hAnsi="Times New Roman" w:cs="Times New Roman"/>
          <w:b/>
        </w:rPr>
        <w:tab/>
        <w:t>Reading</w:t>
      </w:r>
    </w:p>
    <w:p w14:paraId="652A7BA5" w14:textId="77777777" w:rsidR="0083692E" w:rsidRPr="00980871" w:rsidRDefault="0083692E">
      <w:pPr>
        <w:rPr>
          <w:rFonts w:ascii="Times New Roman" w:hAnsi="Times New Roman" w:cs="Times New Roman"/>
        </w:rPr>
      </w:pPr>
    </w:p>
    <w:p w14:paraId="0BA61388" w14:textId="77777777" w:rsidR="003C4757" w:rsidRPr="00980871" w:rsidRDefault="006A7DED" w:rsidP="006C3679">
      <w:pPr>
        <w:ind w:left="1440"/>
        <w:rPr>
          <w:rFonts w:ascii="Times New Roman" w:hAnsi="Times New Roman" w:cs="Times New Roman"/>
        </w:rPr>
      </w:pPr>
      <w:r w:rsidRPr="00980871">
        <w:rPr>
          <w:rFonts w:ascii="Times New Roman" w:hAnsi="Times New Roman" w:cs="Times New Roman"/>
        </w:rPr>
        <w:t>“</w:t>
      </w:r>
      <w:r w:rsidR="00C607D1" w:rsidRPr="00980871">
        <w:rPr>
          <w:rFonts w:ascii="Times New Roman" w:hAnsi="Times New Roman" w:cs="Times New Roman"/>
        </w:rPr>
        <w:t xml:space="preserve">Armed Conflict 1946-2001: A New Dataset” – </w:t>
      </w:r>
      <w:proofErr w:type="spellStart"/>
      <w:r w:rsidR="00C607D1" w:rsidRPr="00980871">
        <w:rPr>
          <w:rFonts w:ascii="Times New Roman" w:hAnsi="Times New Roman" w:cs="Times New Roman"/>
        </w:rPr>
        <w:t>Gleditsch</w:t>
      </w:r>
      <w:proofErr w:type="spellEnd"/>
      <w:r w:rsidR="00C607D1" w:rsidRPr="00980871">
        <w:rPr>
          <w:rFonts w:ascii="Times New Roman" w:hAnsi="Times New Roman" w:cs="Times New Roman"/>
        </w:rPr>
        <w:t xml:space="preserve">, Nils </w:t>
      </w:r>
      <w:proofErr w:type="spellStart"/>
      <w:r w:rsidR="00C607D1" w:rsidRPr="00980871">
        <w:rPr>
          <w:rFonts w:ascii="Times New Roman" w:hAnsi="Times New Roman" w:cs="Times New Roman"/>
        </w:rPr>
        <w:t>Petter</w:t>
      </w:r>
      <w:proofErr w:type="spellEnd"/>
      <w:r w:rsidR="00C607D1" w:rsidRPr="00980871">
        <w:rPr>
          <w:rFonts w:ascii="Times New Roman" w:hAnsi="Times New Roman" w:cs="Times New Roman"/>
        </w:rPr>
        <w:t xml:space="preserve">, </w:t>
      </w:r>
    </w:p>
    <w:p w14:paraId="5102286B" w14:textId="4E29782D" w:rsidR="000F5594" w:rsidRPr="00980871" w:rsidRDefault="00C607D1" w:rsidP="003C4757">
      <w:pPr>
        <w:ind w:left="2160"/>
        <w:rPr>
          <w:rFonts w:ascii="Times New Roman" w:hAnsi="Times New Roman" w:cs="Times New Roman"/>
        </w:rPr>
      </w:pPr>
      <w:r w:rsidRPr="00980871">
        <w:rPr>
          <w:rFonts w:ascii="Times New Roman" w:hAnsi="Times New Roman" w:cs="Times New Roman"/>
        </w:rPr>
        <w:t xml:space="preserve">Peter </w:t>
      </w:r>
      <w:proofErr w:type="spellStart"/>
      <w:r w:rsidRPr="00980871">
        <w:rPr>
          <w:rFonts w:ascii="Times New Roman" w:hAnsi="Times New Roman" w:cs="Times New Roman"/>
        </w:rPr>
        <w:t>Wallensteen</w:t>
      </w:r>
      <w:proofErr w:type="spellEnd"/>
      <w:r w:rsidRPr="00980871">
        <w:rPr>
          <w:rFonts w:ascii="Times New Roman" w:hAnsi="Times New Roman" w:cs="Times New Roman"/>
        </w:rPr>
        <w:t xml:space="preserve">, Mikael Eriksson, Margareta </w:t>
      </w:r>
      <w:proofErr w:type="spellStart"/>
      <w:r w:rsidRPr="00980871">
        <w:rPr>
          <w:rFonts w:ascii="Times New Roman" w:hAnsi="Times New Roman" w:cs="Times New Roman"/>
        </w:rPr>
        <w:t>Sollenberg</w:t>
      </w:r>
      <w:proofErr w:type="spellEnd"/>
      <w:r w:rsidRPr="00980871">
        <w:rPr>
          <w:rFonts w:ascii="Times New Roman" w:hAnsi="Times New Roman" w:cs="Times New Roman"/>
        </w:rPr>
        <w:t xml:space="preserve">, and </w:t>
      </w:r>
      <w:proofErr w:type="spellStart"/>
      <w:r w:rsidRPr="00980871">
        <w:rPr>
          <w:rFonts w:ascii="Times New Roman" w:hAnsi="Times New Roman" w:cs="Times New Roman"/>
        </w:rPr>
        <w:t>Håvard</w:t>
      </w:r>
      <w:proofErr w:type="spellEnd"/>
      <w:r w:rsidRPr="00980871">
        <w:rPr>
          <w:rFonts w:ascii="Times New Roman" w:hAnsi="Times New Roman" w:cs="Times New Roman"/>
        </w:rPr>
        <w:t xml:space="preserve"> Stran</w:t>
      </w:r>
      <w:r w:rsidR="006C3679" w:rsidRPr="00980871">
        <w:rPr>
          <w:rFonts w:ascii="Times New Roman" w:hAnsi="Times New Roman" w:cs="Times New Roman"/>
        </w:rPr>
        <w:t xml:space="preserve">d, 2002. </w:t>
      </w:r>
      <w:r w:rsidRPr="00980871">
        <w:rPr>
          <w:rFonts w:ascii="Times New Roman" w:hAnsi="Times New Roman" w:cs="Times New Roman"/>
          <w:i/>
        </w:rPr>
        <w:t>Journal of Peace Research</w:t>
      </w:r>
      <w:r w:rsidRPr="00980871">
        <w:rPr>
          <w:rFonts w:ascii="Times New Roman" w:hAnsi="Times New Roman" w:cs="Times New Roman"/>
        </w:rPr>
        <w:t xml:space="preserve"> 39(5): 615-637.</w:t>
      </w:r>
    </w:p>
    <w:p w14:paraId="27F443D2" w14:textId="77777777" w:rsidR="003C4757" w:rsidRPr="00980871" w:rsidRDefault="000F5594" w:rsidP="003C4757">
      <w:pPr>
        <w:widowControl w:val="0"/>
        <w:autoSpaceDE w:val="0"/>
        <w:autoSpaceDN w:val="0"/>
        <w:adjustRightInd w:val="0"/>
        <w:ind w:left="1440"/>
        <w:rPr>
          <w:rFonts w:ascii="Times New Roman" w:hAnsi="Times New Roman" w:cs="Times New Roman"/>
        </w:rPr>
      </w:pPr>
      <w:r w:rsidRPr="00980871">
        <w:rPr>
          <w:rFonts w:ascii="Times New Roman" w:hAnsi="Times New Roman" w:cs="Times New Roman"/>
        </w:rPr>
        <w:t>“The Devil in the Demographics</w:t>
      </w:r>
      <w:r w:rsidR="000A41FF" w:rsidRPr="00980871">
        <w:rPr>
          <w:rFonts w:ascii="Times New Roman" w:hAnsi="Times New Roman" w:cs="Times New Roman"/>
        </w:rPr>
        <w:t xml:space="preserve">: The Effect of Youth Bulges on </w:t>
      </w:r>
    </w:p>
    <w:p w14:paraId="219B179B" w14:textId="60DA9139" w:rsidR="000F5594" w:rsidRPr="00980871" w:rsidRDefault="000F5594" w:rsidP="003C4757">
      <w:pPr>
        <w:widowControl w:val="0"/>
        <w:autoSpaceDE w:val="0"/>
        <w:autoSpaceDN w:val="0"/>
        <w:adjustRightInd w:val="0"/>
        <w:ind w:left="2160"/>
        <w:rPr>
          <w:rFonts w:ascii="Times New Roman" w:hAnsi="Times New Roman" w:cs="Times New Roman"/>
        </w:rPr>
      </w:pPr>
      <w:proofErr w:type="gramStart"/>
      <w:r w:rsidRPr="00980871">
        <w:rPr>
          <w:rFonts w:ascii="Times New Roman" w:hAnsi="Times New Roman" w:cs="Times New Roman"/>
        </w:rPr>
        <w:t xml:space="preserve">Domestic Armed Conflict, 1950-2000” – </w:t>
      </w:r>
      <w:proofErr w:type="spellStart"/>
      <w:r w:rsidRPr="00980871">
        <w:rPr>
          <w:rFonts w:ascii="Times New Roman" w:hAnsi="Times New Roman" w:cs="Times New Roman"/>
        </w:rPr>
        <w:t>Henrik</w:t>
      </w:r>
      <w:proofErr w:type="spellEnd"/>
      <w:r w:rsidRPr="00980871">
        <w:rPr>
          <w:rFonts w:ascii="Times New Roman" w:hAnsi="Times New Roman" w:cs="Times New Roman"/>
        </w:rPr>
        <w:t xml:space="preserve"> </w:t>
      </w:r>
      <w:proofErr w:type="spellStart"/>
      <w:r w:rsidRPr="00980871">
        <w:rPr>
          <w:rFonts w:ascii="Times New Roman" w:hAnsi="Times New Roman" w:cs="Times New Roman"/>
        </w:rPr>
        <w:t>Urdal</w:t>
      </w:r>
      <w:proofErr w:type="spellEnd"/>
      <w:r w:rsidRPr="00980871">
        <w:rPr>
          <w:rFonts w:ascii="Times New Roman" w:hAnsi="Times New Roman" w:cs="Times New Roman"/>
        </w:rPr>
        <w:t>, 2004.</w:t>
      </w:r>
      <w:proofErr w:type="gramEnd"/>
      <w:r w:rsidRPr="00980871">
        <w:rPr>
          <w:rFonts w:ascii="Times New Roman" w:hAnsi="Times New Roman" w:cs="Times New Roman"/>
        </w:rPr>
        <w:t xml:space="preserve">  World Bank, Paper #14.</w:t>
      </w:r>
    </w:p>
    <w:p w14:paraId="39FF6567" w14:textId="77777777" w:rsidR="003C4757" w:rsidRPr="00980871" w:rsidRDefault="00A96D3F" w:rsidP="003C4757">
      <w:pPr>
        <w:widowControl w:val="0"/>
        <w:autoSpaceDE w:val="0"/>
        <w:autoSpaceDN w:val="0"/>
        <w:adjustRightInd w:val="0"/>
        <w:ind w:left="1440"/>
        <w:rPr>
          <w:rFonts w:ascii="Times New Roman" w:hAnsi="Times New Roman" w:cs="Times New Roman"/>
        </w:rPr>
      </w:pPr>
      <w:r w:rsidRPr="00980871">
        <w:rPr>
          <w:rFonts w:ascii="Times New Roman" w:hAnsi="Times New Roman" w:cs="Times New Roman"/>
        </w:rPr>
        <w:t>“Ethnic politics and armed conflict</w:t>
      </w:r>
      <w:proofErr w:type="gramStart"/>
      <w:r w:rsidRPr="00980871">
        <w:rPr>
          <w:rFonts w:ascii="Times New Roman" w:hAnsi="Times New Roman" w:cs="Times New Roman"/>
        </w:rPr>
        <w:t>. </w:t>
      </w:r>
      <w:proofErr w:type="gramEnd"/>
      <w:r w:rsidRPr="00980871">
        <w:rPr>
          <w:rFonts w:ascii="Times New Roman" w:hAnsi="Times New Roman" w:cs="Times New Roman"/>
        </w:rPr>
        <w:t xml:space="preserve">A </w:t>
      </w:r>
      <w:proofErr w:type="spellStart"/>
      <w:r w:rsidRPr="00980871">
        <w:rPr>
          <w:rFonts w:ascii="Times New Roman" w:hAnsi="Times New Roman" w:cs="Times New Roman"/>
        </w:rPr>
        <w:t>configurational</w:t>
      </w:r>
      <w:proofErr w:type="spellEnd"/>
      <w:r w:rsidRPr="00980871">
        <w:rPr>
          <w:rFonts w:ascii="Times New Roman" w:hAnsi="Times New Roman" w:cs="Times New Roman"/>
        </w:rPr>
        <w:t xml:space="preserve"> analysis of a new </w:t>
      </w:r>
    </w:p>
    <w:p w14:paraId="2CD61838" w14:textId="15E1EB33" w:rsidR="00A96D3F" w:rsidRPr="00980871" w:rsidRDefault="00A96D3F" w:rsidP="003C4757">
      <w:pPr>
        <w:widowControl w:val="0"/>
        <w:autoSpaceDE w:val="0"/>
        <w:autoSpaceDN w:val="0"/>
        <w:adjustRightInd w:val="0"/>
        <w:ind w:left="2160"/>
        <w:rPr>
          <w:rFonts w:ascii="Times New Roman" w:hAnsi="Times New Roman" w:cs="Times New Roman"/>
        </w:rPr>
      </w:pPr>
      <w:proofErr w:type="gramStart"/>
      <w:r w:rsidRPr="00980871">
        <w:rPr>
          <w:rFonts w:ascii="Times New Roman" w:hAnsi="Times New Roman" w:cs="Times New Roman"/>
        </w:rPr>
        <w:t>global</w:t>
      </w:r>
      <w:proofErr w:type="gramEnd"/>
      <w:r w:rsidRPr="00980871">
        <w:rPr>
          <w:rFonts w:ascii="Times New Roman" w:hAnsi="Times New Roman" w:cs="Times New Roman"/>
        </w:rPr>
        <w:t xml:space="preserve"> dataset” – Andreas </w:t>
      </w:r>
      <w:proofErr w:type="spellStart"/>
      <w:r w:rsidRPr="00980871">
        <w:rPr>
          <w:rFonts w:ascii="Times New Roman" w:hAnsi="Times New Roman" w:cs="Times New Roman"/>
        </w:rPr>
        <w:t>Wimmer</w:t>
      </w:r>
      <w:proofErr w:type="spellEnd"/>
      <w:r w:rsidRPr="00980871">
        <w:rPr>
          <w:rFonts w:ascii="Times New Roman" w:hAnsi="Times New Roman" w:cs="Times New Roman"/>
        </w:rPr>
        <w:t xml:space="preserve">, Lars-Erik </w:t>
      </w:r>
      <w:proofErr w:type="spellStart"/>
      <w:r w:rsidRPr="00980871">
        <w:rPr>
          <w:rFonts w:ascii="Times New Roman" w:hAnsi="Times New Roman" w:cs="Times New Roman"/>
        </w:rPr>
        <w:t>Cederman</w:t>
      </w:r>
      <w:proofErr w:type="spellEnd"/>
      <w:r w:rsidRPr="00980871">
        <w:rPr>
          <w:rFonts w:ascii="Times New Roman" w:hAnsi="Times New Roman" w:cs="Times New Roman"/>
        </w:rPr>
        <w:t xml:space="preserve"> and Brian Min. </w:t>
      </w:r>
      <w:r w:rsidRPr="00980871">
        <w:rPr>
          <w:rFonts w:ascii="Times New Roman" w:hAnsi="Times New Roman" w:cs="Times New Roman"/>
          <w:i/>
        </w:rPr>
        <w:t xml:space="preserve">American Sociological Review </w:t>
      </w:r>
      <w:r w:rsidRPr="00980871">
        <w:rPr>
          <w:rFonts w:ascii="Times New Roman" w:hAnsi="Times New Roman" w:cs="Times New Roman"/>
        </w:rPr>
        <w:t xml:space="preserve">74(2): </w:t>
      </w:r>
      <w:r w:rsidRPr="00980871">
        <w:rPr>
          <w:rFonts w:ascii="Times New Roman" w:hAnsi="Times New Roman" w:cs="Times New Roman"/>
          <w:bCs/>
        </w:rPr>
        <w:t>316-33</w:t>
      </w:r>
    </w:p>
    <w:p w14:paraId="157AE48D" w14:textId="77777777" w:rsidR="003C4757" w:rsidRPr="00980871" w:rsidRDefault="00B93D3D" w:rsidP="003C4757">
      <w:pPr>
        <w:widowControl w:val="0"/>
        <w:autoSpaceDE w:val="0"/>
        <w:autoSpaceDN w:val="0"/>
        <w:adjustRightInd w:val="0"/>
        <w:ind w:left="720" w:firstLine="720"/>
        <w:rPr>
          <w:rFonts w:ascii="Times New Roman" w:hAnsi="Times New Roman" w:cs="Times New Roman"/>
          <w:iCs/>
        </w:rPr>
      </w:pPr>
      <w:r w:rsidRPr="00980871">
        <w:rPr>
          <w:rFonts w:ascii="Times New Roman" w:hAnsi="Times New Roman" w:cs="Times New Roman"/>
        </w:rPr>
        <w:t>“</w:t>
      </w:r>
      <w:r w:rsidRPr="00980871">
        <w:rPr>
          <w:rFonts w:ascii="Times New Roman" w:hAnsi="Times New Roman" w:cs="Times New Roman"/>
          <w:bCs/>
        </w:rPr>
        <w:t>Generals, Dictators, and Kings</w:t>
      </w:r>
      <w:r w:rsidRPr="00980871">
        <w:rPr>
          <w:rFonts w:ascii="Times New Roman" w:hAnsi="Times New Roman" w:cs="Times New Roman"/>
        </w:rPr>
        <w:t xml:space="preserve"> </w:t>
      </w:r>
      <w:r w:rsidRPr="00980871">
        <w:rPr>
          <w:rFonts w:ascii="Times New Roman" w:hAnsi="Times New Roman" w:cs="Times New Roman"/>
          <w:iCs/>
        </w:rPr>
        <w:t xml:space="preserve">Authoritarian Regimes and Civil Conflict, </w:t>
      </w:r>
    </w:p>
    <w:p w14:paraId="25F6BF4C" w14:textId="77777777" w:rsidR="003C4757" w:rsidRPr="00980871" w:rsidRDefault="00B93D3D" w:rsidP="003C4757">
      <w:pPr>
        <w:widowControl w:val="0"/>
        <w:autoSpaceDE w:val="0"/>
        <w:autoSpaceDN w:val="0"/>
        <w:adjustRightInd w:val="0"/>
        <w:ind w:left="1440" w:firstLine="720"/>
        <w:rPr>
          <w:rFonts w:ascii="Times New Roman" w:hAnsi="Times New Roman" w:cs="Times New Roman"/>
          <w:i/>
        </w:rPr>
      </w:pPr>
      <w:proofErr w:type="gramStart"/>
      <w:r w:rsidRPr="00980871">
        <w:rPr>
          <w:rFonts w:ascii="Times New Roman" w:hAnsi="Times New Roman" w:cs="Times New Roman"/>
          <w:iCs/>
        </w:rPr>
        <w:t xml:space="preserve">1973–2004” – Hanne </w:t>
      </w:r>
      <w:proofErr w:type="spellStart"/>
      <w:r w:rsidRPr="00980871">
        <w:rPr>
          <w:rFonts w:ascii="Times New Roman" w:hAnsi="Times New Roman" w:cs="Times New Roman"/>
          <w:iCs/>
        </w:rPr>
        <w:t>Fjelde</w:t>
      </w:r>
      <w:proofErr w:type="spellEnd"/>
      <w:r w:rsidRPr="00980871">
        <w:rPr>
          <w:rFonts w:ascii="Times New Roman" w:hAnsi="Times New Roman" w:cs="Times New Roman"/>
          <w:iCs/>
        </w:rPr>
        <w:t>, 2010.</w:t>
      </w:r>
      <w:proofErr w:type="gramEnd"/>
      <w:r w:rsidRPr="00980871">
        <w:rPr>
          <w:rFonts w:ascii="Times New Roman" w:hAnsi="Times New Roman" w:cs="Times New Roman"/>
          <w:iCs/>
        </w:rPr>
        <w:t xml:space="preserve"> </w:t>
      </w:r>
      <w:r w:rsidRPr="00980871">
        <w:rPr>
          <w:rFonts w:ascii="Times New Roman" w:hAnsi="Times New Roman" w:cs="Times New Roman"/>
          <w:i/>
        </w:rPr>
        <w:t xml:space="preserve">Conflict Management and </w:t>
      </w:r>
    </w:p>
    <w:p w14:paraId="32D91F42" w14:textId="06157AB0" w:rsidR="00A96D3F" w:rsidRPr="00980871" w:rsidRDefault="00B93D3D" w:rsidP="003C4757">
      <w:pPr>
        <w:widowControl w:val="0"/>
        <w:autoSpaceDE w:val="0"/>
        <w:autoSpaceDN w:val="0"/>
        <w:adjustRightInd w:val="0"/>
        <w:ind w:left="1440" w:firstLine="720"/>
        <w:rPr>
          <w:rFonts w:ascii="Times New Roman" w:hAnsi="Times New Roman" w:cs="Times New Roman"/>
          <w:iCs/>
        </w:rPr>
      </w:pPr>
      <w:r w:rsidRPr="00980871">
        <w:rPr>
          <w:rFonts w:ascii="Times New Roman" w:hAnsi="Times New Roman" w:cs="Times New Roman"/>
          <w:i/>
        </w:rPr>
        <w:t>Peace Science</w:t>
      </w:r>
      <w:r w:rsidRPr="00980871">
        <w:rPr>
          <w:rFonts w:ascii="Times New Roman" w:hAnsi="Times New Roman" w:cs="Times New Roman"/>
        </w:rPr>
        <w:t xml:space="preserve"> 27(3): 195–218</w:t>
      </w:r>
    </w:p>
    <w:p w14:paraId="01106EA2" w14:textId="77777777" w:rsidR="003C4757" w:rsidRPr="00980871" w:rsidRDefault="006860D7" w:rsidP="003C4757">
      <w:pPr>
        <w:widowControl w:val="0"/>
        <w:autoSpaceDE w:val="0"/>
        <w:autoSpaceDN w:val="0"/>
        <w:adjustRightInd w:val="0"/>
        <w:ind w:left="1440"/>
        <w:rPr>
          <w:rFonts w:ascii="Times New Roman" w:hAnsi="Times New Roman" w:cs="Times New Roman"/>
        </w:rPr>
      </w:pPr>
      <w:r w:rsidRPr="00980871">
        <w:rPr>
          <w:rFonts w:ascii="Times New Roman" w:hAnsi="Times New Roman" w:cs="Times New Roman"/>
        </w:rPr>
        <w:t xml:space="preserve">“Toward a Democratic Civil Peace? Democracy, Political </w:t>
      </w:r>
      <w:r w:rsidR="006A7DED" w:rsidRPr="00980871">
        <w:rPr>
          <w:rFonts w:ascii="Times New Roman" w:hAnsi="Times New Roman" w:cs="Times New Roman"/>
        </w:rPr>
        <w:t xml:space="preserve">Change and </w:t>
      </w:r>
    </w:p>
    <w:p w14:paraId="209611F4" w14:textId="7E7E4FA6" w:rsidR="006860D7" w:rsidRPr="00980871" w:rsidRDefault="006A7DED" w:rsidP="003C4757">
      <w:pPr>
        <w:widowControl w:val="0"/>
        <w:autoSpaceDE w:val="0"/>
        <w:autoSpaceDN w:val="0"/>
        <w:adjustRightInd w:val="0"/>
        <w:ind w:left="2160"/>
        <w:rPr>
          <w:rFonts w:ascii="Times New Roman" w:hAnsi="Times New Roman" w:cs="Times New Roman"/>
        </w:rPr>
      </w:pPr>
      <w:proofErr w:type="gramStart"/>
      <w:r w:rsidRPr="00980871">
        <w:rPr>
          <w:rFonts w:ascii="Times New Roman" w:hAnsi="Times New Roman" w:cs="Times New Roman"/>
        </w:rPr>
        <w:t>Civil War, 1916-1992</w:t>
      </w:r>
      <w:r w:rsidR="006860D7" w:rsidRPr="00980871">
        <w:rPr>
          <w:rFonts w:ascii="Times New Roman" w:hAnsi="Times New Roman" w:cs="Times New Roman"/>
        </w:rPr>
        <w:t>”</w:t>
      </w:r>
      <w:r w:rsidRPr="00980871">
        <w:rPr>
          <w:rFonts w:ascii="Times New Roman" w:hAnsi="Times New Roman" w:cs="Times New Roman"/>
        </w:rPr>
        <w:t xml:space="preserve"> – </w:t>
      </w:r>
      <w:proofErr w:type="spellStart"/>
      <w:r w:rsidRPr="00980871">
        <w:rPr>
          <w:rFonts w:ascii="Times New Roman" w:hAnsi="Times New Roman" w:cs="Times New Roman"/>
        </w:rPr>
        <w:t>Hegre</w:t>
      </w:r>
      <w:proofErr w:type="spellEnd"/>
      <w:r w:rsidRPr="00980871">
        <w:rPr>
          <w:rFonts w:ascii="Times New Roman" w:hAnsi="Times New Roman" w:cs="Times New Roman"/>
        </w:rPr>
        <w:t xml:space="preserve">, </w:t>
      </w:r>
      <w:proofErr w:type="spellStart"/>
      <w:r w:rsidRPr="00980871">
        <w:rPr>
          <w:rFonts w:ascii="Times New Roman" w:hAnsi="Times New Roman" w:cs="Times New Roman"/>
        </w:rPr>
        <w:t>Havard</w:t>
      </w:r>
      <w:proofErr w:type="spellEnd"/>
      <w:r w:rsidRPr="00980871">
        <w:rPr>
          <w:rFonts w:ascii="Times New Roman" w:hAnsi="Times New Roman" w:cs="Times New Roman"/>
        </w:rPr>
        <w:t xml:space="preserve">, </w:t>
      </w:r>
      <w:proofErr w:type="spellStart"/>
      <w:r w:rsidRPr="00980871">
        <w:rPr>
          <w:rFonts w:ascii="Times New Roman" w:hAnsi="Times New Roman" w:cs="Times New Roman"/>
        </w:rPr>
        <w:t>Tanja</w:t>
      </w:r>
      <w:proofErr w:type="spellEnd"/>
      <w:r w:rsidRPr="00980871">
        <w:rPr>
          <w:rFonts w:ascii="Times New Roman" w:hAnsi="Times New Roman" w:cs="Times New Roman"/>
        </w:rPr>
        <w:t xml:space="preserve"> </w:t>
      </w:r>
      <w:proofErr w:type="spellStart"/>
      <w:r w:rsidRPr="00980871">
        <w:rPr>
          <w:rFonts w:ascii="Times New Roman" w:hAnsi="Times New Roman" w:cs="Times New Roman"/>
        </w:rPr>
        <w:t>Ellingsen</w:t>
      </w:r>
      <w:proofErr w:type="spellEnd"/>
      <w:r w:rsidRPr="00980871">
        <w:rPr>
          <w:rFonts w:ascii="Times New Roman" w:hAnsi="Times New Roman" w:cs="Times New Roman"/>
        </w:rPr>
        <w:t xml:space="preserve">, Scott Gates and Nils Peter </w:t>
      </w:r>
      <w:proofErr w:type="spellStart"/>
      <w:r w:rsidRPr="00980871">
        <w:rPr>
          <w:rFonts w:ascii="Times New Roman" w:hAnsi="Times New Roman" w:cs="Times New Roman"/>
        </w:rPr>
        <w:t>Gleditsch</w:t>
      </w:r>
      <w:proofErr w:type="spellEnd"/>
      <w:r w:rsidRPr="00980871">
        <w:rPr>
          <w:rFonts w:ascii="Times New Roman" w:hAnsi="Times New Roman" w:cs="Times New Roman"/>
        </w:rPr>
        <w:t>.</w:t>
      </w:r>
      <w:proofErr w:type="gramEnd"/>
      <w:r w:rsidRPr="00980871">
        <w:rPr>
          <w:rFonts w:ascii="Times New Roman" w:hAnsi="Times New Roman" w:cs="Times New Roman"/>
        </w:rPr>
        <w:t xml:space="preserve"> 2001. </w:t>
      </w:r>
      <w:r w:rsidR="006860D7" w:rsidRPr="00980871">
        <w:rPr>
          <w:rFonts w:ascii="Times New Roman" w:hAnsi="Times New Roman" w:cs="Times New Roman"/>
          <w:i/>
        </w:rPr>
        <w:t>American Political Science Review</w:t>
      </w:r>
      <w:r w:rsidR="006860D7" w:rsidRPr="00980871">
        <w:rPr>
          <w:rFonts w:ascii="Times New Roman" w:hAnsi="Times New Roman" w:cs="Times New Roman"/>
        </w:rPr>
        <w:t xml:space="preserve"> 95:33–48.</w:t>
      </w:r>
    </w:p>
    <w:p w14:paraId="4EC29B26" w14:textId="77777777" w:rsidR="003C4757" w:rsidRPr="00980871" w:rsidRDefault="006860D7" w:rsidP="003C4757">
      <w:pPr>
        <w:widowControl w:val="0"/>
        <w:autoSpaceDE w:val="0"/>
        <w:autoSpaceDN w:val="0"/>
        <w:adjustRightInd w:val="0"/>
        <w:ind w:left="1440"/>
        <w:rPr>
          <w:rFonts w:ascii="Times New Roman" w:hAnsi="Times New Roman" w:cs="Times New Roman"/>
        </w:rPr>
      </w:pPr>
      <w:r w:rsidRPr="00980871">
        <w:rPr>
          <w:rFonts w:ascii="Times New Roman" w:hAnsi="Times New Roman" w:cs="Times New Roman"/>
        </w:rPr>
        <w:t>“On the I</w:t>
      </w:r>
      <w:r w:rsidR="006A7DED" w:rsidRPr="00980871">
        <w:rPr>
          <w:rFonts w:ascii="Times New Roman" w:hAnsi="Times New Roman" w:cs="Times New Roman"/>
        </w:rPr>
        <w:t>ncidence of Civil War in Africa</w:t>
      </w:r>
      <w:r w:rsidRPr="00980871">
        <w:rPr>
          <w:rFonts w:ascii="Times New Roman" w:hAnsi="Times New Roman" w:cs="Times New Roman"/>
        </w:rPr>
        <w:t>”</w:t>
      </w:r>
      <w:r w:rsidR="006A7DED" w:rsidRPr="00980871">
        <w:rPr>
          <w:rFonts w:ascii="Times New Roman" w:hAnsi="Times New Roman" w:cs="Times New Roman"/>
        </w:rPr>
        <w:t xml:space="preserve"> – Collier, Paul and </w:t>
      </w:r>
      <w:proofErr w:type="spellStart"/>
      <w:r w:rsidR="006A7DED" w:rsidRPr="00980871">
        <w:rPr>
          <w:rFonts w:ascii="Times New Roman" w:hAnsi="Times New Roman" w:cs="Times New Roman"/>
        </w:rPr>
        <w:t>Anke</w:t>
      </w:r>
      <w:proofErr w:type="spellEnd"/>
      <w:r w:rsidR="006A7DED" w:rsidRPr="00980871">
        <w:rPr>
          <w:rFonts w:ascii="Times New Roman" w:hAnsi="Times New Roman" w:cs="Times New Roman"/>
        </w:rPr>
        <w:t xml:space="preserve"> </w:t>
      </w:r>
    </w:p>
    <w:p w14:paraId="6F26BFDC" w14:textId="5B9068A9" w:rsidR="006860D7" w:rsidRPr="00980871" w:rsidRDefault="006A7DED" w:rsidP="003C4757">
      <w:pPr>
        <w:widowControl w:val="0"/>
        <w:autoSpaceDE w:val="0"/>
        <w:autoSpaceDN w:val="0"/>
        <w:adjustRightInd w:val="0"/>
        <w:ind w:left="1440" w:firstLine="720"/>
        <w:rPr>
          <w:rFonts w:ascii="Times New Roman" w:hAnsi="Times New Roman" w:cs="Times New Roman"/>
        </w:rPr>
      </w:pPr>
      <w:proofErr w:type="spellStart"/>
      <w:r w:rsidRPr="00980871">
        <w:rPr>
          <w:rFonts w:ascii="Times New Roman" w:hAnsi="Times New Roman" w:cs="Times New Roman"/>
        </w:rPr>
        <w:t>Hoeffler</w:t>
      </w:r>
      <w:proofErr w:type="spellEnd"/>
      <w:r w:rsidRPr="00980871">
        <w:rPr>
          <w:rFonts w:ascii="Times New Roman" w:hAnsi="Times New Roman" w:cs="Times New Roman"/>
        </w:rPr>
        <w:t>. 2002.</w:t>
      </w:r>
      <w:r w:rsidR="006860D7" w:rsidRPr="00980871">
        <w:rPr>
          <w:rFonts w:ascii="Times New Roman" w:hAnsi="Times New Roman" w:cs="Times New Roman"/>
        </w:rPr>
        <w:t xml:space="preserve"> </w:t>
      </w:r>
      <w:r w:rsidR="006860D7" w:rsidRPr="00980871">
        <w:rPr>
          <w:rFonts w:ascii="Times New Roman" w:hAnsi="Times New Roman" w:cs="Times New Roman"/>
          <w:i/>
        </w:rPr>
        <w:t>Journal of Conflict Resolution</w:t>
      </w:r>
      <w:r w:rsidR="006860D7" w:rsidRPr="00980871">
        <w:rPr>
          <w:rFonts w:ascii="Times New Roman" w:hAnsi="Times New Roman" w:cs="Times New Roman"/>
        </w:rPr>
        <w:t xml:space="preserve"> 46(1)</w:t>
      </w:r>
      <w:proofErr w:type="gramStart"/>
      <w:r w:rsidR="006860D7" w:rsidRPr="00980871">
        <w:rPr>
          <w:rFonts w:ascii="Times New Roman" w:hAnsi="Times New Roman" w:cs="Times New Roman"/>
        </w:rPr>
        <w:t>:13</w:t>
      </w:r>
      <w:proofErr w:type="gramEnd"/>
      <w:r w:rsidR="006860D7" w:rsidRPr="00980871">
        <w:rPr>
          <w:rFonts w:ascii="Times New Roman" w:hAnsi="Times New Roman" w:cs="Times New Roman"/>
        </w:rPr>
        <w:t>–28.</w:t>
      </w:r>
    </w:p>
    <w:p w14:paraId="4E0C0BB6" w14:textId="3F2A29AC" w:rsidR="003C4757" w:rsidRPr="00980871" w:rsidRDefault="009718B4" w:rsidP="003C4757">
      <w:pPr>
        <w:widowControl w:val="0"/>
        <w:autoSpaceDE w:val="0"/>
        <w:autoSpaceDN w:val="0"/>
        <w:adjustRightInd w:val="0"/>
        <w:ind w:left="720" w:firstLine="720"/>
        <w:rPr>
          <w:rFonts w:ascii="Times New Roman" w:hAnsi="Times New Roman" w:cs="Times New Roman"/>
        </w:rPr>
      </w:pPr>
      <w:r w:rsidRPr="00980871">
        <w:rPr>
          <w:rFonts w:ascii="Times New Roman" w:hAnsi="Times New Roman" w:cs="Times New Roman"/>
        </w:rPr>
        <w:t xml:space="preserve">“Ethnicity, Insurgency and Civil War” – James </w:t>
      </w:r>
      <w:proofErr w:type="spellStart"/>
      <w:r w:rsidRPr="00980871">
        <w:rPr>
          <w:rFonts w:ascii="Times New Roman" w:hAnsi="Times New Roman" w:cs="Times New Roman"/>
        </w:rPr>
        <w:t>Fearon</w:t>
      </w:r>
      <w:proofErr w:type="spellEnd"/>
      <w:r w:rsidRPr="00980871">
        <w:rPr>
          <w:rFonts w:ascii="Times New Roman" w:hAnsi="Times New Roman" w:cs="Times New Roman"/>
        </w:rPr>
        <w:t xml:space="preserve"> and David </w:t>
      </w:r>
      <w:proofErr w:type="spellStart"/>
      <w:r w:rsidRPr="00980871">
        <w:rPr>
          <w:rFonts w:ascii="Times New Roman" w:hAnsi="Times New Roman" w:cs="Times New Roman"/>
        </w:rPr>
        <w:t>Laitin</w:t>
      </w:r>
      <w:proofErr w:type="spellEnd"/>
      <w:r w:rsidRPr="00980871">
        <w:rPr>
          <w:rFonts w:ascii="Times New Roman" w:hAnsi="Times New Roman" w:cs="Times New Roman"/>
        </w:rPr>
        <w:t xml:space="preserve">, </w:t>
      </w:r>
    </w:p>
    <w:p w14:paraId="1E60F9B5" w14:textId="4F8D7C2E" w:rsidR="000A41FF" w:rsidRPr="00980871" w:rsidRDefault="009718B4" w:rsidP="003C4757">
      <w:pPr>
        <w:widowControl w:val="0"/>
        <w:autoSpaceDE w:val="0"/>
        <w:autoSpaceDN w:val="0"/>
        <w:adjustRightInd w:val="0"/>
        <w:ind w:left="1440" w:firstLine="720"/>
        <w:rPr>
          <w:rFonts w:ascii="Times New Roman" w:hAnsi="Times New Roman" w:cs="Times New Roman"/>
        </w:rPr>
      </w:pPr>
      <w:r w:rsidRPr="00980871">
        <w:rPr>
          <w:rFonts w:ascii="Times New Roman" w:hAnsi="Times New Roman" w:cs="Times New Roman"/>
        </w:rPr>
        <w:t>2003.</w:t>
      </w:r>
      <w:r w:rsidR="006A7DED" w:rsidRPr="00980871">
        <w:rPr>
          <w:rFonts w:ascii="Times New Roman" w:hAnsi="Times New Roman" w:cs="Times New Roman"/>
        </w:rPr>
        <w:t xml:space="preserve"> </w:t>
      </w:r>
      <w:r w:rsidRPr="00980871">
        <w:rPr>
          <w:rFonts w:ascii="Times New Roman" w:hAnsi="Times New Roman" w:cs="Times New Roman"/>
          <w:i/>
        </w:rPr>
        <w:t>American Political Science Review</w:t>
      </w:r>
      <w:r w:rsidRPr="00980871">
        <w:rPr>
          <w:rFonts w:ascii="Times New Roman" w:hAnsi="Times New Roman" w:cs="Times New Roman"/>
        </w:rPr>
        <w:t xml:space="preserve"> 97(1)</w:t>
      </w:r>
      <w:proofErr w:type="gramStart"/>
      <w:r w:rsidRPr="00980871">
        <w:rPr>
          <w:rFonts w:ascii="Times New Roman" w:hAnsi="Times New Roman" w:cs="Times New Roman"/>
        </w:rPr>
        <w:t>:75</w:t>
      </w:r>
      <w:proofErr w:type="gramEnd"/>
      <w:r w:rsidRPr="00980871">
        <w:rPr>
          <w:rFonts w:ascii="Times New Roman" w:hAnsi="Times New Roman" w:cs="Times New Roman"/>
        </w:rPr>
        <w:t xml:space="preserve">–90. </w:t>
      </w:r>
    </w:p>
    <w:p w14:paraId="01E1E29B" w14:textId="77777777" w:rsidR="003C4757" w:rsidRPr="00980871" w:rsidRDefault="000A41FF" w:rsidP="003C4757">
      <w:pPr>
        <w:widowControl w:val="0"/>
        <w:autoSpaceDE w:val="0"/>
        <w:autoSpaceDN w:val="0"/>
        <w:adjustRightInd w:val="0"/>
        <w:ind w:left="1440"/>
        <w:rPr>
          <w:rFonts w:ascii="Times New Roman" w:hAnsi="Times New Roman" w:cs="Times New Roman"/>
        </w:rPr>
      </w:pPr>
      <w:r w:rsidRPr="00980871">
        <w:rPr>
          <w:rFonts w:ascii="Times New Roman" w:hAnsi="Times New Roman" w:cs="Times New Roman"/>
        </w:rPr>
        <w:t xml:space="preserve">“What Is a Civil War? Conceptual and Empirical Complexities of an </w:t>
      </w:r>
    </w:p>
    <w:p w14:paraId="1B81697A" w14:textId="2924757D" w:rsidR="000A41FF" w:rsidRPr="00980871" w:rsidRDefault="00A96D3F" w:rsidP="003C4757">
      <w:pPr>
        <w:widowControl w:val="0"/>
        <w:autoSpaceDE w:val="0"/>
        <w:autoSpaceDN w:val="0"/>
        <w:adjustRightInd w:val="0"/>
        <w:ind w:left="2160"/>
        <w:rPr>
          <w:rFonts w:ascii="Times New Roman" w:hAnsi="Times New Roman" w:cs="Times New Roman"/>
        </w:rPr>
      </w:pPr>
      <w:r w:rsidRPr="00980871">
        <w:rPr>
          <w:rFonts w:ascii="Times New Roman" w:hAnsi="Times New Roman" w:cs="Times New Roman"/>
        </w:rPr>
        <w:t>Operational Definition</w:t>
      </w:r>
      <w:r w:rsidR="000A41FF" w:rsidRPr="00980871">
        <w:rPr>
          <w:rFonts w:ascii="Times New Roman" w:hAnsi="Times New Roman" w:cs="Times New Roman"/>
        </w:rPr>
        <w:t>”</w:t>
      </w:r>
      <w:r w:rsidRPr="00980871">
        <w:rPr>
          <w:rFonts w:ascii="Times New Roman" w:hAnsi="Times New Roman" w:cs="Times New Roman"/>
        </w:rPr>
        <w:t xml:space="preserve"> – Nicholas </w:t>
      </w:r>
      <w:proofErr w:type="spellStart"/>
      <w:r w:rsidRPr="00980871">
        <w:rPr>
          <w:rFonts w:ascii="Times New Roman" w:hAnsi="Times New Roman" w:cs="Times New Roman"/>
        </w:rPr>
        <w:t>Sambanis</w:t>
      </w:r>
      <w:proofErr w:type="spellEnd"/>
      <w:r w:rsidRPr="00980871">
        <w:rPr>
          <w:rFonts w:ascii="Times New Roman" w:hAnsi="Times New Roman" w:cs="Times New Roman"/>
        </w:rPr>
        <w:t xml:space="preserve">, 2004. </w:t>
      </w:r>
      <w:r w:rsidR="000A41FF" w:rsidRPr="00980871">
        <w:rPr>
          <w:rFonts w:ascii="Times New Roman" w:hAnsi="Times New Roman" w:cs="Times New Roman"/>
        </w:rPr>
        <w:t xml:space="preserve"> </w:t>
      </w:r>
      <w:r w:rsidR="000A41FF" w:rsidRPr="00980871">
        <w:rPr>
          <w:rFonts w:ascii="Times New Roman" w:hAnsi="Times New Roman" w:cs="Times New Roman"/>
          <w:i/>
        </w:rPr>
        <w:t>Journal of Conflict Resolution</w:t>
      </w:r>
      <w:r w:rsidR="000A41FF" w:rsidRPr="00980871">
        <w:rPr>
          <w:rFonts w:ascii="Times New Roman" w:hAnsi="Times New Roman" w:cs="Times New Roman"/>
        </w:rPr>
        <w:t xml:space="preserve"> 48(6)</w:t>
      </w:r>
      <w:proofErr w:type="gramStart"/>
      <w:r w:rsidR="000A41FF" w:rsidRPr="00980871">
        <w:rPr>
          <w:rFonts w:ascii="Times New Roman" w:hAnsi="Times New Roman" w:cs="Times New Roman"/>
        </w:rPr>
        <w:t>:814</w:t>
      </w:r>
      <w:proofErr w:type="gramEnd"/>
      <w:r w:rsidR="000A41FF" w:rsidRPr="00980871">
        <w:rPr>
          <w:rFonts w:ascii="Times New Roman" w:hAnsi="Times New Roman" w:cs="Times New Roman"/>
        </w:rPr>
        <w:t>–858.</w:t>
      </w:r>
    </w:p>
    <w:p w14:paraId="76BC0071" w14:textId="77777777" w:rsidR="003C4757" w:rsidRPr="00980871" w:rsidRDefault="006860D7" w:rsidP="003C4757">
      <w:pPr>
        <w:ind w:left="1440"/>
        <w:rPr>
          <w:rFonts w:ascii="Times New Roman" w:hAnsi="Times New Roman" w:cs="Times New Roman"/>
        </w:rPr>
      </w:pPr>
      <w:r w:rsidRPr="00980871">
        <w:rPr>
          <w:rFonts w:ascii="Times New Roman" w:hAnsi="Times New Roman" w:cs="Times New Roman"/>
        </w:rPr>
        <w:t>“</w:t>
      </w:r>
      <w:r w:rsidRPr="00980871">
        <w:rPr>
          <w:rFonts w:ascii="Times New Roman" w:hAnsi="Times New Roman" w:cs="Times New Roman"/>
          <w:bCs/>
        </w:rPr>
        <w:t>Sensitivity Analysis of Empirical Results on Civil War Onset</w:t>
      </w:r>
      <w:r w:rsidRPr="00980871">
        <w:rPr>
          <w:rFonts w:ascii="Times New Roman" w:hAnsi="Times New Roman" w:cs="Times New Roman"/>
        </w:rPr>
        <w:t xml:space="preserve">” – </w:t>
      </w:r>
      <w:proofErr w:type="spellStart"/>
      <w:r w:rsidR="000A41FF" w:rsidRPr="00980871">
        <w:rPr>
          <w:rFonts w:ascii="Times New Roman" w:hAnsi="Times New Roman" w:cs="Times New Roman"/>
        </w:rPr>
        <w:t>Havard</w:t>
      </w:r>
      <w:proofErr w:type="spellEnd"/>
      <w:r w:rsidR="000A41FF" w:rsidRPr="00980871">
        <w:rPr>
          <w:rFonts w:ascii="Times New Roman" w:hAnsi="Times New Roman" w:cs="Times New Roman"/>
        </w:rPr>
        <w:t xml:space="preserve"> </w:t>
      </w:r>
    </w:p>
    <w:p w14:paraId="38914F32" w14:textId="2569EC8F" w:rsidR="000A41FF" w:rsidRDefault="006860D7" w:rsidP="003C4757">
      <w:pPr>
        <w:ind w:left="2160"/>
        <w:rPr>
          <w:rFonts w:ascii="Times New Roman" w:hAnsi="Times New Roman" w:cs="Times New Roman"/>
          <w:bCs/>
        </w:rPr>
      </w:pPr>
      <w:proofErr w:type="spellStart"/>
      <w:r w:rsidRPr="00980871">
        <w:rPr>
          <w:rFonts w:ascii="Times New Roman" w:hAnsi="Times New Roman" w:cs="Times New Roman"/>
        </w:rPr>
        <w:t>Hegre</w:t>
      </w:r>
      <w:proofErr w:type="spellEnd"/>
      <w:r w:rsidRPr="00980871">
        <w:rPr>
          <w:rFonts w:ascii="Times New Roman" w:hAnsi="Times New Roman" w:cs="Times New Roman"/>
        </w:rPr>
        <w:t xml:space="preserve"> </w:t>
      </w:r>
      <w:r w:rsidR="000A41FF" w:rsidRPr="00980871">
        <w:rPr>
          <w:rFonts w:ascii="Times New Roman" w:hAnsi="Times New Roman" w:cs="Times New Roman"/>
        </w:rPr>
        <w:t xml:space="preserve">and </w:t>
      </w:r>
      <w:r w:rsidRPr="00980871">
        <w:rPr>
          <w:rFonts w:ascii="Times New Roman" w:hAnsi="Times New Roman" w:cs="Times New Roman"/>
        </w:rPr>
        <w:t xml:space="preserve">Nicholas </w:t>
      </w:r>
      <w:proofErr w:type="spellStart"/>
      <w:r w:rsidR="000A41FF" w:rsidRPr="00980871">
        <w:rPr>
          <w:rFonts w:ascii="Times New Roman" w:hAnsi="Times New Roman" w:cs="Times New Roman"/>
        </w:rPr>
        <w:t>Sambanis</w:t>
      </w:r>
      <w:proofErr w:type="spellEnd"/>
      <w:r w:rsidRPr="00980871">
        <w:rPr>
          <w:rFonts w:ascii="Times New Roman" w:hAnsi="Times New Roman" w:cs="Times New Roman"/>
        </w:rPr>
        <w:t xml:space="preserve">, 2006. </w:t>
      </w:r>
      <w:r w:rsidRPr="00980871">
        <w:rPr>
          <w:rFonts w:ascii="Times New Roman" w:hAnsi="Times New Roman" w:cs="Times New Roman"/>
          <w:i/>
        </w:rPr>
        <w:t xml:space="preserve">Journal of Conflict Resolution </w:t>
      </w:r>
      <w:r w:rsidRPr="00980871">
        <w:rPr>
          <w:rFonts w:ascii="Times New Roman" w:hAnsi="Times New Roman" w:cs="Times New Roman"/>
        </w:rPr>
        <w:t xml:space="preserve">50(4): </w:t>
      </w:r>
      <w:r w:rsidRPr="00980871">
        <w:rPr>
          <w:rFonts w:ascii="Times New Roman" w:hAnsi="Times New Roman" w:cs="Times New Roman"/>
          <w:bCs/>
        </w:rPr>
        <w:t>508-535</w:t>
      </w:r>
    </w:p>
    <w:p w14:paraId="5236A084" w14:textId="77777777" w:rsidR="00533756" w:rsidRPr="00980871" w:rsidRDefault="00533756" w:rsidP="003C4757">
      <w:pPr>
        <w:ind w:left="2160"/>
        <w:rPr>
          <w:rFonts w:ascii="Times New Roman" w:hAnsi="Times New Roman" w:cs="Times New Roman"/>
        </w:rPr>
      </w:pPr>
    </w:p>
    <w:p w14:paraId="7DE176E9" w14:textId="545F4F73" w:rsidR="00C607D1" w:rsidRDefault="004D3AAC" w:rsidP="003C4757">
      <w:pPr>
        <w:rPr>
          <w:rFonts w:ascii="Times New Roman" w:hAnsi="Times New Roman" w:cs="Times New Roman"/>
        </w:rPr>
      </w:pPr>
      <w:r>
        <w:rPr>
          <w:rFonts w:ascii="Times New Roman" w:hAnsi="Times New Roman" w:cs="Times New Roman"/>
        </w:rPr>
        <w:t>March</w:t>
      </w:r>
    </w:p>
    <w:p w14:paraId="14B8CBE9" w14:textId="77777777" w:rsidR="00533756" w:rsidRPr="00980871" w:rsidRDefault="00533756" w:rsidP="003C4757">
      <w:pPr>
        <w:rPr>
          <w:rFonts w:ascii="Times New Roman" w:hAnsi="Times New Roman" w:cs="Times New Roman"/>
        </w:rPr>
      </w:pPr>
    </w:p>
    <w:p w14:paraId="7D99A1D1" w14:textId="79806542" w:rsidR="0036065C" w:rsidRPr="00980871" w:rsidRDefault="004D3AAC" w:rsidP="0036065C">
      <w:pPr>
        <w:rPr>
          <w:rFonts w:ascii="Times New Roman" w:hAnsi="Times New Roman" w:cs="Times New Roman"/>
          <w:b/>
        </w:rPr>
      </w:pPr>
      <w:r>
        <w:rPr>
          <w:rFonts w:ascii="Times New Roman" w:hAnsi="Times New Roman" w:cs="Times New Roman"/>
        </w:rPr>
        <w:tab/>
        <w:t>15</w:t>
      </w:r>
      <w:r w:rsidR="009A37FD" w:rsidRPr="00980871">
        <w:rPr>
          <w:rFonts w:ascii="Times New Roman" w:hAnsi="Times New Roman" w:cs="Times New Roman"/>
        </w:rPr>
        <w:t xml:space="preserve"> –</w:t>
      </w:r>
      <w:r w:rsidR="0036065C" w:rsidRPr="00980871">
        <w:rPr>
          <w:rFonts w:ascii="Times New Roman" w:hAnsi="Times New Roman" w:cs="Times New Roman"/>
        </w:rPr>
        <w:t xml:space="preserve"> </w:t>
      </w:r>
      <w:r w:rsidR="0036065C" w:rsidRPr="00980871">
        <w:rPr>
          <w:rFonts w:ascii="Times New Roman" w:hAnsi="Times New Roman" w:cs="Times New Roman"/>
          <w:b/>
        </w:rPr>
        <w:t>Protest Policing</w:t>
      </w:r>
    </w:p>
    <w:p w14:paraId="51342F53" w14:textId="77777777" w:rsidR="000A41FF" w:rsidRPr="00980871" w:rsidRDefault="000A41FF" w:rsidP="0036065C">
      <w:pPr>
        <w:rPr>
          <w:rFonts w:ascii="Times New Roman" w:hAnsi="Times New Roman" w:cs="Times New Roman"/>
          <w:b/>
        </w:rPr>
      </w:pPr>
    </w:p>
    <w:p w14:paraId="0164060E" w14:textId="0D7BE413" w:rsidR="00BA06CF" w:rsidRPr="00980871" w:rsidRDefault="00BA06CF" w:rsidP="0036065C">
      <w:pPr>
        <w:rPr>
          <w:rFonts w:ascii="Times New Roman" w:hAnsi="Times New Roman" w:cs="Times New Roman"/>
        </w:rPr>
      </w:pPr>
      <w:r w:rsidRPr="00980871">
        <w:rPr>
          <w:rFonts w:ascii="Times New Roman" w:hAnsi="Times New Roman" w:cs="Times New Roman"/>
          <w:b/>
        </w:rPr>
        <w:tab/>
      </w:r>
      <w:r w:rsidRPr="00980871">
        <w:rPr>
          <w:rFonts w:ascii="Times New Roman" w:hAnsi="Times New Roman" w:cs="Times New Roman"/>
          <w:b/>
        </w:rPr>
        <w:tab/>
        <w:t>Reading</w:t>
      </w:r>
    </w:p>
    <w:p w14:paraId="09E1CA1D" w14:textId="77777777" w:rsidR="0036065C" w:rsidRPr="00980871" w:rsidRDefault="0036065C" w:rsidP="0036065C">
      <w:pPr>
        <w:rPr>
          <w:rFonts w:ascii="Times New Roman" w:hAnsi="Times New Roman" w:cs="Times New Roman"/>
        </w:rPr>
      </w:pPr>
    </w:p>
    <w:p w14:paraId="0A47D29D" w14:textId="77777777" w:rsidR="00A4303E" w:rsidRPr="00980871" w:rsidRDefault="00A139AB" w:rsidP="0072620B">
      <w:pPr>
        <w:widowControl w:val="0"/>
        <w:autoSpaceDE w:val="0"/>
        <w:autoSpaceDN w:val="0"/>
        <w:adjustRightInd w:val="0"/>
        <w:spacing w:before="1" w:after="1"/>
        <w:ind w:left="1440"/>
        <w:contextualSpacing/>
        <w:rPr>
          <w:rFonts w:ascii="Times New Roman" w:hAnsi="Times New Roman" w:cs="Times New Roman"/>
          <w:b/>
          <w:bCs/>
        </w:rPr>
      </w:pPr>
      <w:r w:rsidRPr="00980871">
        <w:rPr>
          <w:rFonts w:ascii="Times New Roman" w:hAnsi="Times New Roman" w:cs="Times New Roman"/>
          <w:bCs/>
        </w:rPr>
        <w:t>“Under The Spotlight: The Impact of Media Attention on Protest Policing”</w:t>
      </w:r>
      <w:r w:rsidRPr="00980871">
        <w:rPr>
          <w:rFonts w:ascii="Times New Roman" w:hAnsi="Times New Roman" w:cs="Times New Roman"/>
          <w:b/>
          <w:bCs/>
        </w:rPr>
        <w:t xml:space="preserve"> </w:t>
      </w:r>
    </w:p>
    <w:p w14:paraId="439263A0" w14:textId="201C72B3" w:rsidR="00A139AB" w:rsidRPr="00980871" w:rsidRDefault="00A139AB" w:rsidP="00A4303E">
      <w:pPr>
        <w:widowControl w:val="0"/>
        <w:autoSpaceDE w:val="0"/>
        <w:autoSpaceDN w:val="0"/>
        <w:adjustRightInd w:val="0"/>
        <w:spacing w:before="1" w:after="1"/>
        <w:ind w:left="2160"/>
        <w:contextualSpacing/>
        <w:rPr>
          <w:rFonts w:ascii="Times New Roman" w:hAnsi="Times New Roman" w:cs="Times New Roman"/>
          <w:b/>
          <w:bCs/>
        </w:rPr>
      </w:pPr>
      <w:r w:rsidRPr="00980871">
        <w:rPr>
          <w:rFonts w:ascii="Times New Roman" w:hAnsi="Times New Roman" w:cs="Times New Roman"/>
          <w:b/>
          <w:bCs/>
        </w:rPr>
        <w:t xml:space="preserve">– </w:t>
      </w:r>
      <w:r w:rsidR="0010227A" w:rsidRPr="00980871">
        <w:rPr>
          <w:rFonts w:ascii="Times New Roman" w:hAnsi="Times New Roman" w:cs="Times New Roman"/>
        </w:rPr>
        <w:t xml:space="preserve">Dominique </w:t>
      </w:r>
      <w:proofErr w:type="spellStart"/>
      <w:r w:rsidR="0010227A" w:rsidRPr="00980871">
        <w:rPr>
          <w:rFonts w:ascii="Times New Roman" w:hAnsi="Times New Roman" w:cs="Times New Roman"/>
        </w:rPr>
        <w:t>Wisler</w:t>
      </w:r>
      <w:proofErr w:type="spellEnd"/>
      <w:r w:rsidR="0010227A" w:rsidRPr="00980871">
        <w:rPr>
          <w:rFonts w:ascii="Times New Roman" w:hAnsi="Times New Roman" w:cs="Times New Roman"/>
        </w:rPr>
        <w:t xml:space="preserve"> and Marco </w:t>
      </w:r>
      <w:proofErr w:type="spellStart"/>
      <w:r w:rsidR="0010227A" w:rsidRPr="00980871">
        <w:rPr>
          <w:rFonts w:ascii="Times New Roman" w:hAnsi="Times New Roman" w:cs="Times New Roman"/>
        </w:rPr>
        <w:t>Giugni</w:t>
      </w:r>
      <w:proofErr w:type="spellEnd"/>
      <w:r w:rsidR="0010227A" w:rsidRPr="00980871">
        <w:rPr>
          <w:rFonts w:ascii="Times New Roman" w:hAnsi="Times New Roman" w:cs="Times New Roman"/>
        </w:rPr>
        <w:t xml:space="preserve">, 1999. </w:t>
      </w:r>
      <w:proofErr w:type="gramStart"/>
      <w:r w:rsidR="0010227A" w:rsidRPr="00980871">
        <w:rPr>
          <w:rFonts w:ascii="Times New Roman" w:hAnsi="Times New Roman" w:cs="Times New Roman"/>
          <w:i/>
        </w:rPr>
        <w:t xml:space="preserve">Mobilization </w:t>
      </w:r>
      <w:r w:rsidR="0010227A" w:rsidRPr="00980871">
        <w:rPr>
          <w:rFonts w:ascii="Times New Roman" w:hAnsi="Times New Roman" w:cs="Times New Roman"/>
        </w:rPr>
        <w:t>4(2): 171 – 187.</w:t>
      </w:r>
      <w:proofErr w:type="gramEnd"/>
    </w:p>
    <w:p w14:paraId="7E691358" w14:textId="77777777" w:rsidR="00A4303E" w:rsidRPr="00980871" w:rsidRDefault="0036065C" w:rsidP="0072620B">
      <w:pPr>
        <w:widowControl w:val="0"/>
        <w:autoSpaceDE w:val="0"/>
        <w:autoSpaceDN w:val="0"/>
        <w:adjustRightInd w:val="0"/>
        <w:spacing w:before="1" w:after="1"/>
        <w:ind w:left="1440"/>
        <w:contextualSpacing/>
        <w:rPr>
          <w:rFonts w:ascii="Times New Roman" w:hAnsi="Times New Roman" w:cs="Times New Roman"/>
        </w:rPr>
      </w:pPr>
      <w:r w:rsidRPr="00980871">
        <w:rPr>
          <w:rFonts w:ascii="Times New Roman" w:hAnsi="Times New Roman" w:cs="Times New Roman"/>
        </w:rPr>
        <w:t xml:space="preserve">"Tanks, Tear Gas and Taxes: Toward </w:t>
      </w:r>
      <w:r w:rsidR="0072620B" w:rsidRPr="00980871">
        <w:rPr>
          <w:rFonts w:ascii="Times New Roman" w:hAnsi="Times New Roman" w:cs="Times New Roman"/>
        </w:rPr>
        <w:t>a Theory of Movement Repression</w:t>
      </w:r>
      <w:r w:rsidRPr="00980871">
        <w:rPr>
          <w:rFonts w:ascii="Times New Roman" w:hAnsi="Times New Roman" w:cs="Times New Roman"/>
        </w:rPr>
        <w:t>"</w:t>
      </w:r>
      <w:r w:rsidR="0072620B" w:rsidRPr="00980871">
        <w:rPr>
          <w:rFonts w:ascii="Times New Roman" w:hAnsi="Times New Roman" w:cs="Times New Roman"/>
        </w:rPr>
        <w:t xml:space="preserve"> </w:t>
      </w:r>
    </w:p>
    <w:p w14:paraId="0382B1BE" w14:textId="5515DD90" w:rsidR="0072620B" w:rsidRPr="00980871" w:rsidRDefault="0072620B" w:rsidP="00A4303E">
      <w:pPr>
        <w:widowControl w:val="0"/>
        <w:autoSpaceDE w:val="0"/>
        <w:autoSpaceDN w:val="0"/>
        <w:adjustRightInd w:val="0"/>
        <w:spacing w:before="1" w:after="1"/>
        <w:ind w:left="1440" w:firstLine="720"/>
        <w:contextualSpacing/>
        <w:rPr>
          <w:rFonts w:ascii="Times New Roman" w:hAnsi="Times New Roman" w:cs="Times New Roman"/>
        </w:rPr>
      </w:pPr>
      <w:r w:rsidRPr="00980871">
        <w:rPr>
          <w:rFonts w:ascii="Times New Roman" w:hAnsi="Times New Roman" w:cs="Times New Roman"/>
        </w:rPr>
        <w:t xml:space="preserve">– Jennifer Earl, 2003. </w:t>
      </w:r>
      <w:r w:rsidR="0036065C" w:rsidRPr="00980871">
        <w:rPr>
          <w:rFonts w:ascii="Times New Roman" w:hAnsi="Times New Roman" w:cs="Times New Roman"/>
          <w:i/>
          <w:iCs/>
        </w:rPr>
        <w:t xml:space="preserve">Sociological Theory </w:t>
      </w:r>
      <w:r w:rsidR="0036065C" w:rsidRPr="00980871">
        <w:rPr>
          <w:rFonts w:ascii="Times New Roman" w:hAnsi="Times New Roman" w:cs="Times New Roman"/>
        </w:rPr>
        <w:t>21(1): 44-68.</w:t>
      </w:r>
    </w:p>
    <w:p w14:paraId="42E1AF49" w14:textId="77777777" w:rsidR="00A4303E" w:rsidRPr="00980871" w:rsidRDefault="0072620B" w:rsidP="0072620B">
      <w:pPr>
        <w:widowControl w:val="0"/>
        <w:autoSpaceDE w:val="0"/>
        <w:autoSpaceDN w:val="0"/>
        <w:adjustRightInd w:val="0"/>
        <w:ind w:left="1440"/>
        <w:rPr>
          <w:rFonts w:ascii="Times New Roman" w:hAnsi="Times New Roman" w:cs="Times New Roman"/>
        </w:rPr>
      </w:pPr>
      <w:r w:rsidRPr="00980871">
        <w:rPr>
          <w:rFonts w:ascii="Times New Roman" w:eastAsia="Apple LiGothic Medium" w:hAnsi="Times New Roman" w:cs="Times New Roman"/>
        </w:rPr>
        <w:t>“</w:t>
      </w:r>
      <w:r w:rsidRPr="00980871">
        <w:rPr>
          <w:rFonts w:ascii="Times New Roman" w:hAnsi="Times New Roman" w:cs="Times New Roman"/>
        </w:rPr>
        <w:t xml:space="preserve">Seeing Blue: A Police-Centered Explanation of Protest Policing” – </w:t>
      </w:r>
    </w:p>
    <w:p w14:paraId="2443465D" w14:textId="2B7CB6FA" w:rsidR="0010227A" w:rsidRPr="00980871" w:rsidRDefault="0072620B" w:rsidP="00A4303E">
      <w:pPr>
        <w:widowControl w:val="0"/>
        <w:autoSpaceDE w:val="0"/>
        <w:autoSpaceDN w:val="0"/>
        <w:adjustRightInd w:val="0"/>
        <w:ind w:left="1440" w:firstLine="720"/>
        <w:rPr>
          <w:rFonts w:ascii="Times New Roman" w:hAnsi="Times New Roman" w:cs="Times New Roman"/>
        </w:rPr>
      </w:pPr>
      <w:r w:rsidRPr="00980871">
        <w:rPr>
          <w:rFonts w:ascii="Times New Roman" w:hAnsi="Times New Roman" w:cs="Times New Roman"/>
        </w:rPr>
        <w:t xml:space="preserve">Jennifer Earl and Sarah Soule, 2006. </w:t>
      </w:r>
      <w:r w:rsidR="00B73A67" w:rsidRPr="00980871">
        <w:rPr>
          <w:rFonts w:ascii="Times New Roman" w:hAnsi="Times New Roman" w:cs="Times New Roman"/>
          <w:i/>
        </w:rPr>
        <w:t xml:space="preserve">Mobilization </w:t>
      </w:r>
      <w:r w:rsidR="00B73A67" w:rsidRPr="00980871">
        <w:rPr>
          <w:rFonts w:ascii="Times New Roman" w:hAnsi="Times New Roman" w:cs="Times New Roman"/>
        </w:rPr>
        <w:t>11(2): 145- 164.</w:t>
      </w:r>
    </w:p>
    <w:p w14:paraId="6A846212" w14:textId="77777777" w:rsidR="00A4303E" w:rsidRPr="00980871" w:rsidRDefault="0010227A" w:rsidP="0010227A">
      <w:pPr>
        <w:widowControl w:val="0"/>
        <w:autoSpaceDE w:val="0"/>
        <w:autoSpaceDN w:val="0"/>
        <w:adjustRightInd w:val="0"/>
        <w:ind w:left="1440"/>
        <w:rPr>
          <w:rFonts w:ascii="Times New Roman" w:hAnsi="Times New Roman" w:cs="Times New Roman"/>
        </w:rPr>
      </w:pPr>
      <w:r w:rsidRPr="00980871">
        <w:rPr>
          <w:rFonts w:ascii="Times New Roman" w:hAnsi="Times New Roman" w:cs="Times New Roman"/>
        </w:rPr>
        <w:t>“</w:t>
      </w:r>
      <w:r w:rsidRPr="00980871">
        <w:rPr>
          <w:rFonts w:ascii="Times New Roman" w:hAnsi="Times New Roman" w:cs="Times New Roman"/>
          <w:bCs/>
        </w:rPr>
        <w:t xml:space="preserve">Cop Rock: Protest, Identity, and Dancing Riot Police in Jordan” </w:t>
      </w:r>
      <w:r w:rsidRPr="00980871">
        <w:rPr>
          <w:rFonts w:ascii="Times New Roman" w:hAnsi="Times New Roman" w:cs="Times New Roman"/>
        </w:rPr>
        <w:t xml:space="preserve">– </w:t>
      </w:r>
      <w:r w:rsidR="004629BC" w:rsidRPr="00980871">
        <w:rPr>
          <w:rFonts w:ascii="Times New Roman" w:hAnsi="Times New Roman" w:cs="Times New Roman"/>
        </w:rPr>
        <w:t xml:space="preserve">Jillian </w:t>
      </w:r>
    </w:p>
    <w:p w14:paraId="4A32B5F1" w14:textId="3C63B6EF" w:rsidR="0038191C" w:rsidRPr="00980871" w:rsidRDefault="004629BC" w:rsidP="00A4303E">
      <w:pPr>
        <w:widowControl w:val="0"/>
        <w:autoSpaceDE w:val="0"/>
        <w:autoSpaceDN w:val="0"/>
        <w:adjustRightInd w:val="0"/>
        <w:ind w:left="2160"/>
        <w:rPr>
          <w:rFonts w:ascii="Times New Roman" w:hAnsi="Times New Roman" w:cs="Times New Roman"/>
        </w:rPr>
      </w:pPr>
      <w:proofErr w:type="spellStart"/>
      <w:proofErr w:type="gramStart"/>
      <w:r w:rsidRPr="00980871">
        <w:rPr>
          <w:rFonts w:ascii="Times New Roman" w:hAnsi="Times New Roman" w:cs="Times New Roman"/>
        </w:rPr>
        <w:t>Schwedler</w:t>
      </w:r>
      <w:proofErr w:type="spellEnd"/>
      <w:r w:rsidRPr="00980871">
        <w:rPr>
          <w:rFonts w:ascii="Times New Roman" w:hAnsi="Times New Roman" w:cs="Times New Roman"/>
        </w:rPr>
        <w:t>, 2006.</w:t>
      </w:r>
      <w:proofErr w:type="gramEnd"/>
      <w:r w:rsidRPr="00980871">
        <w:rPr>
          <w:rFonts w:ascii="Times New Roman" w:hAnsi="Times New Roman" w:cs="Times New Roman"/>
        </w:rPr>
        <w:t xml:space="preserve"> </w:t>
      </w:r>
      <w:r w:rsidRPr="00980871">
        <w:rPr>
          <w:rFonts w:ascii="Times New Roman" w:hAnsi="Times New Roman" w:cs="Times New Roman"/>
          <w:bCs/>
          <w:i/>
        </w:rPr>
        <w:t>Social Movement Studies: Journal of Social, Cultural and Political Protest</w:t>
      </w:r>
      <w:r w:rsidRPr="00980871">
        <w:rPr>
          <w:rFonts w:ascii="Times New Roman" w:hAnsi="Times New Roman" w:cs="Times New Roman"/>
          <w:bCs/>
        </w:rPr>
        <w:t xml:space="preserve"> 4(2): </w:t>
      </w:r>
      <w:r w:rsidRPr="00980871">
        <w:rPr>
          <w:rFonts w:ascii="Times New Roman" w:hAnsi="Times New Roman" w:cs="Times New Roman"/>
        </w:rPr>
        <w:t>155-175.</w:t>
      </w:r>
    </w:p>
    <w:p w14:paraId="586DCAE9" w14:textId="77777777" w:rsidR="00A4303E" w:rsidRPr="00980871" w:rsidRDefault="0038191C" w:rsidP="0010227A">
      <w:pPr>
        <w:widowControl w:val="0"/>
        <w:autoSpaceDE w:val="0"/>
        <w:autoSpaceDN w:val="0"/>
        <w:adjustRightInd w:val="0"/>
        <w:ind w:left="1440"/>
        <w:rPr>
          <w:rFonts w:ascii="Times New Roman" w:hAnsi="Times New Roman" w:cs="Times New Roman"/>
          <w:bCs/>
        </w:rPr>
      </w:pPr>
      <w:r w:rsidRPr="00980871">
        <w:rPr>
          <w:rFonts w:ascii="Times New Roman" w:hAnsi="Times New Roman" w:cs="Times New Roman"/>
        </w:rPr>
        <w:t>“</w:t>
      </w:r>
      <w:r w:rsidRPr="00980871">
        <w:rPr>
          <w:rFonts w:ascii="Times New Roman" w:hAnsi="Times New Roman" w:cs="Times New Roman"/>
          <w:bCs/>
        </w:rPr>
        <w:t xml:space="preserve">Stigmatization and Repression of Extreme-Right Activism in the </w:t>
      </w:r>
    </w:p>
    <w:p w14:paraId="3C6E8339" w14:textId="46430512" w:rsidR="00005ABD" w:rsidRPr="00980871" w:rsidRDefault="0038191C" w:rsidP="00A4303E">
      <w:pPr>
        <w:widowControl w:val="0"/>
        <w:autoSpaceDE w:val="0"/>
        <w:autoSpaceDN w:val="0"/>
        <w:adjustRightInd w:val="0"/>
        <w:ind w:left="2160"/>
        <w:rPr>
          <w:rFonts w:ascii="Times New Roman" w:hAnsi="Times New Roman" w:cs="Times New Roman"/>
        </w:rPr>
      </w:pPr>
      <w:r w:rsidRPr="00980871">
        <w:rPr>
          <w:rFonts w:ascii="Times New Roman" w:hAnsi="Times New Roman" w:cs="Times New Roman"/>
          <w:bCs/>
        </w:rPr>
        <w:t>Netherlands</w:t>
      </w:r>
      <w:r w:rsidRPr="00980871">
        <w:rPr>
          <w:rFonts w:ascii="Times New Roman" w:hAnsi="Times New Roman" w:cs="Times New Roman"/>
        </w:rPr>
        <w:t xml:space="preserve">” – Annette Linden and Bert </w:t>
      </w:r>
      <w:proofErr w:type="spellStart"/>
      <w:r w:rsidRPr="00980871">
        <w:rPr>
          <w:rFonts w:ascii="Times New Roman" w:hAnsi="Times New Roman" w:cs="Times New Roman"/>
        </w:rPr>
        <w:t>Klandermans</w:t>
      </w:r>
      <w:proofErr w:type="spellEnd"/>
      <w:r w:rsidRPr="00980871">
        <w:rPr>
          <w:rFonts w:ascii="Times New Roman" w:hAnsi="Times New Roman" w:cs="Times New Roman"/>
        </w:rPr>
        <w:t xml:space="preserve">, 2006. </w:t>
      </w:r>
      <w:proofErr w:type="gramStart"/>
      <w:r w:rsidRPr="00980871">
        <w:rPr>
          <w:rFonts w:ascii="Times New Roman" w:hAnsi="Times New Roman" w:cs="Times New Roman"/>
          <w:i/>
        </w:rPr>
        <w:t xml:space="preserve">Mobilization </w:t>
      </w:r>
      <w:r w:rsidRPr="00980871">
        <w:rPr>
          <w:rFonts w:ascii="Times New Roman" w:hAnsi="Times New Roman" w:cs="Times New Roman"/>
        </w:rPr>
        <w:t>11(2): 213–228.</w:t>
      </w:r>
      <w:proofErr w:type="gramEnd"/>
    </w:p>
    <w:p w14:paraId="14265D02" w14:textId="77777777" w:rsidR="00A4303E" w:rsidRPr="00980871" w:rsidRDefault="00FB4CAB" w:rsidP="0072620B">
      <w:pPr>
        <w:ind w:left="1440"/>
        <w:rPr>
          <w:rFonts w:ascii="Times New Roman" w:hAnsi="Times New Roman" w:cs="Times New Roman"/>
        </w:rPr>
      </w:pPr>
      <w:r w:rsidRPr="00980871">
        <w:rPr>
          <w:rFonts w:ascii="Times New Roman" w:eastAsia="Apple LiGothic Medium" w:hAnsi="Times New Roman" w:cs="Times New Roman"/>
        </w:rPr>
        <w:t>“</w:t>
      </w:r>
      <w:r w:rsidRPr="00980871">
        <w:rPr>
          <w:rFonts w:ascii="Times New Roman" w:hAnsi="Times New Roman" w:cs="Times New Roman"/>
        </w:rPr>
        <w:t xml:space="preserve">Velvet Glove, Iron Fist or Even Hand? Protest Policing </w:t>
      </w:r>
      <w:r w:rsidR="0072620B" w:rsidRPr="00980871">
        <w:rPr>
          <w:rFonts w:ascii="Times New Roman" w:hAnsi="Times New Roman" w:cs="Times New Roman"/>
        </w:rPr>
        <w:t xml:space="preserve">in the United </w:t>
      </w:r>
    </w:p>
    <w:p w14:paraId="58A211A8" w14:textId="63E36994" w:rsidR="0036065C" w:rsidRPr="00980871" w:rsidRDefault="0072620B" w:rsidP="00A4303E">
      <w:pPr>
        <w:ind w:left="2160"/>
        <w:rPr>
          <w:rFonts w:ascii="Times New Roman" w:hAnsi="Times New Roman" w:cs="Times New Roman"/>
        </w:rPr>
      </w:pPr>
      <w:proofErr w:type="gramStart"/>
      <w:r w:rsidRPr="00980871">
        <w:rPr>
          <w:rFonts w:ascii="Times New Roman" w:hAnsi="Times New Roman" w:cs="Times New Roman"/>
        </w:rPr>
        <w:t>States, 1960-1990</w:t>
      </w:r>
      <w:r w:rsidR="00FB4CAB" w:rsidRPr="00980871">
        <w:rPr>
          <w:rFonts w:ascii="Times New Roman" w:hAnsi="Times New Roman" w:cs="Times New Roman"/>
        </w:rPr>
        <w:t>”</w:t>
      </w:r>
      <w:r w:rsidRPr="00980871">
        <w:rPr>
          <w:rFonts w:ascii="Times New Roman" w:hAnsi="Times New Roman" w:cs="Times New Roman"/>
        </w:rPr>
        <w:t xml:space="preserve"> – Sarah Soule &amp; Christian Davenport, 2009.</w:t>
      </w:r>
      <w:proofErr w:type="gramEnd"/>
      <w:r w:rsidRPr="00980871">
        <w:rPr>
          <w:rFonts w:ascii="Times New Roman" w:hAnsi="Times New Roman" w:cs="Times New Roman"/>
        </w:rPr>
        <w:t xml:space="preserve"> </w:t>
      </w:r>
      <w:r w:rsidR="00FB4CAB" w:rsidRPr="00980871">
        <w:rPr>
          <w:rFonts w:ascii="Times New Roman" w:hAnsi="Times New Roman" w:cs="Times New Roman"/>
          <w:i/>
        </w:rPr>
        <w:t xml:space="preserve">Mobilization </w:t>
      </w:r>
      <w:r w:rsidR="00FB4CAB" w:rsidRPr="00980871">
        <w:rPr>
          <w:rFonts w:ascii="Times New Roman" w:hAnsi="Times New Roman" w:cs="Times New Roman"/>
        </w:rPr>
        <w:t xml:space="preserve">14(1): 1-22. </w:t>
      </w:r>
    </w:p>
    <w:p w14:paraId="2656457C" w14:textId="77777777" w:rsidR="00A4303E" w:rsidRPr="00980871" w:rsidRDefault="00005ABD" w:rsidP="00005ABD">
      <w:pPr>
        <w:widowControl w:val="0"/>
        <w:autoSpaceDE w:val="0"/>
        <w:autoSpaceDN w:val="0"/>
        <w:adjustRightInd w:val="0"/>
        <w:ind w:left="1440"/>
        <w:rPr>
          <w:rFonts w:ascii="Times New Roman" w:hAnsi="Times New Roman" w:cs="Times New Roman"/>
        </w:rPr>
      </w:pPr>
      <w:r w:rsidRPr="00980871">
        <w:rPr>
          <w:rFonts w:ascii="Times New Roman" w:hAnsi="Times New Roman" w:cs="Times New Roman"/>
        </w:rPr>
        <w:t>“Repressing Protest: Threat and Weakness in the European Context, 1975-</w:t>
      </w:r>
    </w:p>
    <w:p w14:paraId="5EDB7877" w14:textId="60625546" w:rsidR="00005ABD" w:rsidRPr="00980871" w:rsidRDefault="00005ABD" w:rsidP="00A4303E">
      <w:pPr>
        <w:widowControl w:val="0"/>
        <w:autoSpaceDE w:val="0"/>
        <w:autoSpaceDN w:val="0"/>
        <w:adjustRightInd w:val="0"/>
        <w:ind w:left="1440" w:firstLine="720"/>
        <w:rPr>
          <w:rFonts w:ascii="Times New Roman" w:hAnsi="Times New Roman" w:cs="Times New Roman"/>
          <w:i/>
        </w:rPr>
      </w:pPr>
      <w:proofErr w:type="gramStart"/>
      <w:r w:rsidRPr="00980871">
        <w:rPr>
          <w:rFonts w:ascii="Times New Roman" w:hAnsi="Times New Roman" w:cs="Times New Roman"/>
        </w:rPr>
        <w:t xml:space="preserve">1989” – Phillip M. </w:t>
      </w:r>
      <w:proofErr w:type="spellStart"/>
      <w:r w:rsidRPr="00980871">
        <w:rPr>
          <w:rFonts w:ascii="Times New Roman" w:hAnsi="Times New Roman" w:cs="Times New Roman"/>
        </w:rPr>
        <w:t>Ayoub</w:t>
      </w:r>
      <w:proofErr w:type="spellEnd"/>
      <w:r w:rsidRPr="00980871">
        <w:rPr>
          <w:rFonts w:ascii="Times New Roman" w:hAnsi="Times New Roman" w:cs="Times New Roman"/>
        </w:rPr>
        <w:t>, 2010.</w:t>
      </w:r>
      <w:proofErr w:type="gramEnd"/>
      <w:r w:rsidRPr="00980871">
        <w:rPr>
          <w:rFonts w:ascii="Times New Roman" w:hAnsi="Times New Roman" w:cs="Times New Roman"/>
        </w:rPr>
        <w:t xml:space="preserve"> </w:t>
      </w:r>
      <w:r w:rsidRPr="00980871">
        <w:rPr>
          <w:rFonts w:ascii="Times New Roman" w:hAnsi="Times New Roman" w:cs="Times New Roman"/>
          <w:i/>
        </w:rPr>
        <w:t xml:space="preserve">Mobilization </w:t>
      </w:r>
      <w:r w:rsidRPr="00980871">
        <w:rPr>
          <w:rFonts w:ascii="Times New Roman" w:hAnsi="Times New Roman" w:cs="Times New Roman"/>
        </w:rPr>
        <w:t>15(4):</w:t>
      </w:r>
      <w:r w:rsidRPr="00980871">
        <w:rPr>
          <w:rFonts w:ascii="Times New Roman" w:hAnsi="Times New Roman" w:cs="Times New Roman"/>
          <w:i/>
        </w:rPr>
        <w:t xml:space="preserve"> </w:t>
      </w:r>
      <w:r w:rsidRPr="00980871">
        <w:rPr>
          <w:rFonts w:ascii="Times New Roman" w:hAnsi="Times New Roman" w:cs="Times New Roman"/>
        </w:rPr>
        <w:t>465-488</w:t>
      </w:r>
    </w:p>
    <w:p w14:paraId="376E35F2" w14:textId="77777777" w:rsidR="00A4303E" w:rsidRPr="00980871" w:rsidRDefault="00B73A67" w:rsidP="00B73A67">
      <w:pPr>
        <w:widowControl w:val="0"/>
        <w:autoSpaceDE w:val="0"/>
        <w:autoSpaceDN w:val="0"/>
        <w:adjustRightInd w:val="0"/>
        <w:ind w:left="1440"/>
        <w:rPr>
          <w:rFonts w:ascii="Times New Roman" w:hAnsi="Times New Roman" w:cs="Times New Roman"/>
        </w:rPr>
      </w:pPr>
      <w:r w:rsidRPr="00980871">
        <w:rPr>
          <w:rFonts w:ascii="Times New Roman" w:hAnsi="Times New Roman" w:cs="Times New Roman"/>
        </w:rPr>
        <w:t xml:space="preserve">“Protesting While Black? The Differential Policing of American Activism, </w:t>
      </w:r>
    </w:p>
    <w:p w14:paraId="5C9FDE9C" w14:textId="1A1864C0" w:rsidR="00B73A67" w:rsidRPr="00980871" w:rsidRDefault="00B73A67" w:rsidP="00A4303E">
      <w:pPr>
        <w:widowControl w:val="0"/>
        <w:autoSpaceDE w:val="0"/>
        <w:autoSpaceDN w:val="0"/>
        <w:adjustRightInd w:val="0"/>
        <w:ind w:left="2160"/>
        <w:rPr>
          <w:rFonts w:ascii="Times New Roman" w:hAnsi="Times New Roman" w:cs="Times New Roman"/>
        </w:rPr>
      </w:pPr>
      <w:proofErr w:type="gramStart"/>
      <w:r w:rsidRPr="00980871">
        <w:rPr>
          <w:rFonts w:ascii="Times New Roman" w:hAnsi="Times New Roman" w:cs="Times New Roman"/>
        </w:rPr>
        <w:t xml:space="preserve">1960 to 1990” – </w:t>
      </w:r>
      <w:hyperlink r:id="rId9" w:history="1">
        <w:r w:rsidRPr="00980871">
          <w:rPr>
            <w:rFonts w:ascii="Times New Roman" w:hAnsi="Times New Roman" w:cs="Times New Roman"/>
          </w:rPr>
          <w:t>Christian Davenport</w:t>
        </w:r>
      </w:hyperlink>
      <w:r w:rsidRPr="00980871">
        <w:rPr>
          <w:rFonts w:ascii="Times New Roman" w:hAnsi="Times New Roman" w:cs="Times New Roman"/>
          <w:u w:val="single" w:color="214173"/>
        </w:rPr>
        <w:t>,</w:t>
      </w:r>
      <w:r w:rsidRPr="00980871">
        <w:rPr>
          <w:rFonts w:ascii="Times New Roman" w:hAnsi="Times New Roman" w:cs="Times New Roman"/>
        </w:rPr>
        <w:t xml:space="preserve"> </w:t>
      </w:r>
      <w:hyperlink r:id="rId10" w:history="1">
        <w:r w:rsidRPr="00980871">
          <w:rPr>
            <w:rFonts w:ascii="Times New Roman" w:hAnsi="Times New Roman" w:cs="Times New Roman"/>
            <w:u w:color="214173"/>
          </w:rPr>
          <w:t>Sarah Soule</w:t>
        </w:r>
      </w:hyperlink>
      <w:r w:rsidRPr="00980871">
        <w:rPr>
          <w:rFonts w:ascii="Times New Roman" w:hAnsi="Times New Roman" w:cs="Times New Roman"/>
          <w:u w:val="single" w:color="214173"/>
        </w:rPr>
        <w:t xml:space="preserve"> and </w:t>
      </w:r>
      <w:hyperlink r:id="rId11" w:history="1">
        <w:r w:rsidR="00F32D6F" w:rsidRPr="00980871">
          <w:rPr>
            <w:rFonts w:ascii="Times New Roman" w:hAnsi="Times New Roman" w:cs="Times New Roman"/>
            <w:u w:color="214173"/>
          </w:rPr>
          <w:t xml:space="preserve">David </w:t>
        </w:r>
        <w:r w:rsidRPr="00980871">
          <w:rPr>
            <w:rFonts w:ascii="Times New Roman" w:hAnsi="Times New Roman" w:cs="Times New Roman"/>
            <w:u w:color="214173"/>
          </w:rPr>
          <w:t>Armstrong II</w:t>
        </w:r>
      </w:hyperlink>
      <w:r w:rsidR="00005ABD" w:rsidRPr="00980871">
        <w:rPr>
          <w:rFonts w:ascii="Times New Roman" w:hAnsi="Times New Roman" w:cs="Times New Roman"/>
          <w:u w:color="214173"/>
        </w:rPr>
        <w:t>, 2011</w:t>
      </w:r>
      <w:r w:rsidRPr="00980871">
        <w:rPr>
          <w:rFonts w:ascii="Times New Roman" w:hAnsi="Times New Roman" w:cs="Times New Roman"/>
          <w:u w:val="single" w:color="214173"/>
        </w:rPr>
        <w:t>.</w:t>
      </w:r>
      <w:proofErr w:type="gramEnd"/>
      <w:r w:rsidRPr="00980871">
        <w:rPr>
          <w:rFonts w:ascii="Times New Roman" w:hAnsi="Times New Roman" w:cs="Times New Roman"/>
          <w:u w:val="single" w:color="214173"/>
        </w:rPr>
        <w:t xml:space="preserve"> </w:t>
      </w:r>
      <w:r w:rsidR="00D36E80" w:rsidRPr="00980871">
        <w:rPr>
          <w:rFonts w:ascii="Times New Roman" w:hAnsi="Times New Roman" w:cs="Times New Roman"/>
          <w:i/>
          <w:u w:val="single" w:color="214173"/>
        </w:rPr>
        <w:t>American Sociological Review</w:t>
      </w:r>
      <w:r w:rsidR="00D36E80" w:rsidRPr="00980871">
        <w:rPr>
          <w:rFonts w:ascii="Times New Roman" w:hAnsi="Times New Roman" w:cs="Times New Roman"/>
          <w:u w:val="single" w:color="214173"/>
        </w:rPr>
        <w:t xml:space="preserve"> </w:t>
      </w:r>
      <w:r w:rsidR="00D36E80" w:rsidRPr="00980871">
        <w:rPr>
          <w:rFonts w:ascii="Times New Roman" w:hAnsi="Times New Roman" w:cs="Times New Roman"/>
        </w:rPr>
        <w:t>76(1): 152-178</w:t>
      </w:r>
    </w:p>
    <w:p w14:paraId="050F5197" w14:textId="77777777" w:rsidR="00FB4CAB" w:rsidRPr="00980871" w:rsidRDefault="00FB4CAB" w:rsidP="0036065C">
      <w:pPr>
        <w:rPr>
          <w:rFonts w:ascii="Times New Roman" w:hAnsi="Times New Roman" w:cs="Times New Roman"/>
        </w:rPr>
      </w:pPr>
    </w:p>
    <w:p w14:paraId="7A0AD20A" w14:textId="32A04305" w:rsidR="004D3AAC" w:rsidRDefault="004D3AAC" w:rsidP="00BA0EA9">
      <w:pPr>
        <w:rPr>
          <w:rFonts w:ascii="Times New Roman" w:hAnsi="Times New Roman" w:cs="Times New Roman"/>
          <w:b/>
        </w:rPr>
      </w:pPr>
      <w:r>
        <w:rPr>
          <w:rFonts w:ascii="Times New Roman" w:hAnsi="Times New Roman" w:cs="Times New Roman"/>
        </w:rPr>
        <w:tab/>
        <w:t>22</w:t>
      </w:r>
      <w:r w:rsidR="00C8514E" w:rsidRPr="00980871">
        <w:rPr>
          <w:rFonts w:ascii="Times New Roman" w:hAnsi="Times New Roman" w:cs="Times New Roman"/>
        </w:rPr>
        <w:t xml:space="preserve"> –</w:t>
      </w:r>
      <w:r w:rsidR="00BA0EA9">
        <w:rPr>
          <w:rFonts w:ascii="Times New Roman" w:hAnsi="Times New Roman" w:cs="Times New Roman"/>
          <w:b/>
        </w:rPr>
        <w:t xml:space="preserve"> </w:t>
      </w:r>
      <w:r w:rsidR="006A7DED" w:rsidRPr="00980871">
        <w:rPr>
          <w:rFonts w:ascii="Times New Roman" w:hAnsi="Times New Roman" w:cs="Times New Roman"/>
          <w:b/>
        </w:rPr>
        <w:t>Everyday R</w:t>
      </w:r>
      <w:r w:rsidR="0036065C" w:rsidRPr="00980871">
        <w:rPr>
          <w:rFonts w:ascii="Times New Roman" w:hAnsi="Times New Roman" w:cs="Times New Roman"/>
          <w:b/>
        </w:rPr>
        <w:t xml:space="preserve">esistance &amp; </w:t>
      </w:r>
      <w:r w:rsidR="009718B4" w:rsidRPr="00980871">
        <w:rPr>
          <w:rFonts w:ascii="Times New Roman" w:hAnsi="Times New Roman" w:cs="Times New Roman"/>
          <w:b/>
        </w:rPr>
        <w:t>Riots</w:t>
      </w:r>
      <w:r w:rsidR="001F057B" w:rsidRPr="00980871">
        <w:rPr>
          <w:rFonts w:ascii="Times New Roman" w:hAnsi="Times New Roman" w:cs="Times New Roman"/>
          <w:b/>
        </w:rPr>
        <w:t xml:space="preserve">    ***Final Paper Submission </w:t>
      </w:r>
      <w:r w:rsidR="005869C7">
        <w:rPr>
          <w:rFonts w:ascii="Times New Roman" w:hAnsi="Times New Roman" w:cs="Times New Roman"/>
          <w:b/>
        </w:rPr>
        <w:t xml:space="preserve">Topic </w:t>
      </w:r>
      <w:bookmarkStart w:id="0" w:name="_GoBack"/>
      <w:bookmarkEnd w:id="0"/>
      <w:r w:rsidR="001F057B" w:rsidRPr="00980871">
        <w:rPr>
          <w:rFonts w:ascii="Times New Roman" w:hAnsi="Times New Roman" w:cs="Times New Roman"/>
          <w:b/>
        </w:rPr>
        <w:t xml:space="preserve">Next </w:t>
      </w:r>
    </w:p>
    <w:p w14:paraId="4CFABBB9" w14:textId="0C28B0AA" w:rsidR="0013531C" w:rsidRPr="00980871" w:rsidRDefault="001F057B" w:rsidP="004D3AAC">
      <w:pPr>
        <w:ind w:left="720" w:firstLine="720"/>
        <w:rPr>
          <w:rFonts w:ascii="Times New Roman" w:hAnsi="Times New Roman" w:cs="Times New Roman"/>
          <w:b/>
        </w:rPr>
      </w:pPr>
      <w:r w:rsidRPr="00980871">
        <w:rPr>
          <w:rFonts w:ascii="Times New Roman" w:hAnsi="Times New Roman" w:cs="Times New Roman"/>
          <w:b/>
        </w:rPr>
        <w:t>Class***</w:t>
      </w:r>
    </w:p>
    <w:p w14:paraId="4A008BF0" w14:textId="77777777" w:rsidR="00A75FD2" w:rsidRPr="00980871" w:rsidRDefault="00A75FD2" w:rsidP="0036065C">
      <w:pPr>
        <w:rPr>
          <w:rFonts w:ascii="Times New Roman" w:hAnsi="Times New Roman" w:cs="Times New Roman"/>
          <w:b/>
        </w:rPr>
      </w:pPr>
    </w:p>
    <w:p w14:paraId="64E956A3" w14:textId="2AD61040" w:rsidR="00BA06CF" w:rsidRPr="00980871" w:rsidRDefault="00BA06CF" w:rsidP="0036065C">
      <w:pPr>
        <w:rPr>
          <w:rFonts w:ascii="Times New Roman" w:hAnsi="Times New Roman" w:cs="Times New Roman"/>
          <w:b/>
        </w:rPr>
      </w:pPr>
      <w:r w:rsidRPr="00980871">
        <w:rPr>
          <w:rFonts w:ascii="Times New Roman" w:hAnsi="Times New Roman" w:cs="Times New Roman"/>
          <w:b/>
        </w:rPr>
        <w:tab/>
      </w:r>
      <w:r w:rsidRPr="00980871">
        <w:rPr>
          <w:rFonts w:ascii="Times New Roman" w:hAnsi="Times New Roman" w:cs="Times New Roman"/>
          <w:b/>
        </w:rPr>
        <w:tab/>
        <w:t>Reading</w:t>
      </w:r>
    </w:p>
    <w:p w14:paraId="1E42581D" w14:textId="77777777" w:rsidR="002B7621" w:rsidRPr="00980871" w:rsidRDefault="002B7621" w:rsidP="00AC74DC">
      <w:pPr>
        <w:widowControl w:val="0"/>
        <w:autoSpaceDE w:val="0"/>
        <w:autoSpaceDN w:val="0"/>
        <w:adjustRightInd w:val="0"/>
        <w:rPr>
          <w:rFonts w:ascii="Times New Roman" w:hAnsi="Times New Roman" w:cs="Times New Roman"/>
          <w:bCs/>
        </w:rPr>
      </w:pPr>
    </w:p>
    <w:p w14:paraId="7FA2A0D4" w14:textId="7ECFC94F" w:rsidR="00AD6BD1" w:rsidRPr="00980871" w:rsidRDefault="00AD6BD1" w:rsidP="00AC74DC">
      <w:pPr>
        <w:widowControl w:val="0"/>
        <w:autoSpaceDE w:val="0"/>
        <w:autoSpaceDN w:val="0"/>
        <w:adjustRightInd w:val="0"/>
        <w:rPr>
          <w:rFonts w:ascii="Times New Roman" w:hAnsi="Times New Roman" w:cs="Times New Roman"/>
          <w:bCs/>
          <w:u w:val="single"/>
        </w:rPr>
      </w:pPr>
      <w:r w:rsidRPr="00980871">
        <w:rPr>
          <w:rFonts w:ascii="Times New Roman" w:hAnsi="Times New Roman" w:cs="Times New Roman"/>
          <w:bCs/>
        </w:rPr>
        <w:tab/>
      </w:r>
      <w:r w:rsidRPr="00980871">
        <w:rPr>
          <w:rFonts w:ascii="Times New Roman" w:hAnsi="Times New Roman" w:cs="Times New Roman"/>
          <w:bCs/>
        </w:rPr>
        <w:tab/>
      </w:r>
      <w:r w:rsidRPr="00980871">
        <w:rPr>
          <w:rFonts w:ascii="Times New Roman" w:hAnsi="Times New Roman" w:cs="Times New Roman"/>
          <w:bCs/>
          <w:u w:val="single"/>
        </w:rPr>
        <w:t>Everyday Resistance:</w:t>
      </w:r>
    </w:p>
    <w:p w14:paraId="1D00F076" w14:textId="77777777" w:rsidR="00AD6BD1" w:rsidRPr="00980871" w:rsidRDefault="00AD6BD1" w:rsidP="00AC74DC">
      <w:pPr>
        <w:widowControl w:val="0"/>
        <w:autoSpaceDE w:val="0"/>
        <w:autoSpaceDN w:val="0"/>
        <w:adjustRightInd w:val="0"/>
        <w:rPr>
          <w:rFonts w:ascii="Times New Roman" w:hAnsi="Times New Roman" w:cs="Times New Roman"/>
          <w:bCs/>
        </w:rPr>
      </w:pPr>
    </w:p>
    <w:p w14:paraId="34DDD971" w14:textId="3DEB86AA" w:rsidR="00A4303E" w:rsidRPr="00980871" w:rsidRDefault="002B7621" w:rsidP="00A4303E">
      <w:pPr>
        <w:widowControl w:val="0"/>
        <w:autoSpaceDE w:val="0"/>
        <w:autoSpaceDN w:val="0"/>
        <w:adjustRightInd w:val="0"/>
        <w:ind w:left="720" w:firstLine="720"/>
        <w:rPr>
          <w:rFonts w:ascii="Times New Roman" w:hAnsi="Times New Roman" w:cs="Times New Roman"/>
          <w:i/>
        </w:rPr>
      </w:pPr>
      <w:proofErr w:type="gramStart"/>
      <w:r w:rsidRPr="00980871">
        <w:rPr>
          <w:rFonts w:ascii="Times New Roman" w:hAnsi="Times New Roman" w:cs="Times New Roman"/>
          <w:bCs/>
        </w:rPr>
        <w:t xml:space="preserve">“Everyday Forms of Resistance” – </w:t>
      </w:r>
      <w:r w:rsidR="00D260E8" w:rsidRPr="00980871">
        <w:rPr>
          <w:rFonts w:ascii="Times New Roman" w:hAnsi="Times New Roman" w:cs="Times New Roman"/>
          <w:bCs/>
        </w:rPr>
        <w:t>James Scott</w:t>
      </w:r>
      <w:r w:rsidRPr="00980871">
        <w:rPr>
          <w:rFonts w:ascii="Times New Roman" w:hAnsi="Times New Roman" w:cs="Times New Roman"/>
          <w:bCs/>
        </w:rPr>
        <w:t>, 1989.</w:t>
      </w:r>
      <w:proofErr w:type="gramEnd"/>
      <w:r w:rsidRPr="00980871">
        <w:rPr>
          <w:rFonts w:ascii="Times New Roman" w:hAnsi="Times New Roman" w:cs="Times New Roman"/>
          <w:bCs/>
        </w:rPr>
        <w:t xml:space="preserve">  </w:t>
      </w:r>
      <w:r w:rsidRPr="00980871">
        <w:rPr>
          <w:rFonts w:ascii="Times New Roman" w:hAnsi="Times New Roman" w:cs="Times New Roman"/>
          <w:i/>
        </w:rPr>
        <w:t xml:space="preserve">Copenhagen </w:t>
      </w:r>
    </w:p>
    <w:p w14:paraId="0993EEB1" w14:textId="0F99ED98" w:rsidR="003F61CF" w:rsidRPr="00980871" w:rsidRDefault="002B7621" w:rsidP="00A4303E">
      <w:pPr>
        <w:widowControl w:val="0"/>
        <w:autoSpaceDE w:val="0"/>
        <w:autoSpaceDN w:val="0"/>
        <w:adjustRightInd w:val="0"/>
        <w:ind w:left="1440" w:firstLine="720"/>
        <w:rPr>
          <w:rFonts w:ascii="Times New Roman" w:hAnsi="Times New Roman" w:cs="Times New Roman"/>
        </w:rPr>
      </w:pPr>
      <w:r w:rsidRPr="00980871">
        <w:rPr>
          <w:rFonts w:ascii="Times New Roman" w:hAnsi="Times New Roman" w:cs="Times New Roman"/>
          <w:i/>
        </w:rPr>
        <w:t xml:space="preserve">Journal of Asian Studies </w:t>
      </w:r>
      <w:r w:rsidRPr="00980871">
        <w:rPr>
          <w:rFonts w:ascii="Times New Roman" w:hAnsi="Times New Roman" w:cs="Times New Roman"/>
        </w:rPr>
        <w:t>4: 33-62</w:t>
      </w:r>
    </w:p>
    <w:p w14:paraId="1F3C9EC9" w14:textId="77777777" w:rsidR="00A4303E" w:rsidRPr="00980871" w:rsidRDefault="00D84F0A" w:rsidP="003F61CF">
      <w:pPr>
        <w:widowControl w:val="0"/>
        <w:autoSpaceDE w:val="0"/>
        <w:autoSpaceDN w:val="0"/>
        <w:adjustRightInd w:val="0"/>
        <w:ind w:left="1440"/>
        <w:rPr>
          <w:rFonts w:ascii="Times New Roman" w:hAnsi="Times New Roman" w:cs="Times New Roman"/>
          <w:bCs/>
        </w:rPr>
      </w:pPr>
      <w:r w:rsidRPr="00980871">
        <w:rPr>
          <w:rFonts w:ascii="Times New Roman" w:hAnsi="Times New Roman" w:cs="Times New Roman"/>
          <w:bCs/>
        </w:rPr>
        <w:t>“ ‘We Are Not What We Seem’</w:t>
      </w:r>
      <w:r w:rsidR="008300B2" w:rsidRPr="00980871">
        <w:rPr>
          <w:rFonts w:ascii="Times New Roman" w:hAnsi="Times New Roman" w:cs="Times New Roman"/>
          <w:bCs/>
        </w:rPr>
        <w:t xml:space="preserve">: Rethinking Black Working-Class </w:t>
      </w:r>
    </w:p>
    <w:p w14:paraId="48249930" w14:textId="01F22574" w:rsidR="008300B2" w:rsidRPr="00980871" w:rsidRDefault="008300B2" w:rsidP="00A4303E">
      <w:pPr>
        <w:widowControl w:val="0"/>
        <w:autoSpaceDE w:val="0"/>
        <w:autoSpaceDN w:val="0"/>
        <w:adjustRightInd w:val="0"/>
        <w:ind w:left="2160"/>
        <w:rPr>
          <w:rFonts w:ascii="Times New Roman" w:hAnsi="Times New Roman" w:cs="Times New Roman"/>
        </w:rPr>
      </w:pPr>
      <w:proofErr w:type="gramStart"/>
      <w:r w:rsidRPr="00980871">
        <w:rPr>
          <w:rFonts w:ascii="Times New Roman" w:hAnsi="Times New Roman" w:cs="Times New Roman"/>
          <w:bCs/>
        </w:rPr>
        <w:t>Opposition in the Jim Crow South” – Robin Kelley, 1993.</w:t>
      </w:r>
      <w:proofErr w:type="gramEnd"/>
      <w:r w:rsidRPr="00980871">
        <w:rPr>
          <w:rFonts w:ascii="Times New Roman" w:hAnsi="Times New Roman" w:cs="Times New Roman"/>
          <w:bCs/>
        </w:rPr>
        <w:t xml:space="preserve"> </w:t>
      </w:r>
      <w:r w:rsidRPr="00980871">
        <w:rPr>
          <w:rFonts w:ascii="Times New Roman" w:hAnsi="Times New Roman" w:cs="Times New Roman"/>
          <w:i/>
        </w:rPr>
        <w:t>The Journal of American History</w:t>
      </w:r>
      <w:r w:rsidRPr="00980871">
        <w:rPr>
          <w:rFonts w:ascii="Times New Roman" w:hAnsi="Times New Roman" w:cs="Times New Roman"/>
        </w:rPr>
        <w:t xml:space="preserve"> 80(1): 75-112</w:t>
      </w:r>
    </w:p>
    <w:p w14:paraId="41938C29" w14:textId="77777777" w:rsidR="00A4303E" w:rsidRPr="00980871" w:rsidRDefault="003F61CF" w:rsidP="00D84F0A">
      <w:pPr>
        <w:widowControl w:val="0"/>
        <w:autoSpaceDE w:val="0"/>
        <w:autoSpaceDN w:val="0"/>
        <w:adjustRightInd w:val="0"/>
        <w:ind w:left="1440"/>
        <w:rPr>
          <w:rFonts w:ascii="Times New Roman" w:hAnsi="Times New Roman" w:cs="Times New Roman"/>
          <w:bCs/>
        </w:rPr>
      </w:pPr>
      <w:r w:rsidRPr="00980871">
        <w:rPr>
          <w:rFonts w:ascii="Times New Roman" w:hAnsi="Times New Roman" w:cs="Times New Roman"/>
        </w:rPr>
        <w:t>“</w:t>
      </w:r>
      <w:r w:rsidR="00F85707" w:rsidRPr="00980871">
        <w:rPr>
          <w:rFonts w:ascii="Times New Roman" w:hAnsi="Times New Roman" w:cs="Times New Roman"/>
        </w:rPr>
        <w:t>Stigma and Everyday Resistance Practice</w:t>
      </w:r>
      <w:r w:rsidR="00F85707" w:rsidRPr="00980871">
        <w:rPr>
          <w:rFonts w:ascii="Times New Roman" w:hAnsi="Times New Roman" w:cs="Times New Roman"/>
          <w:bCs/>
        </w:rPr>
        <w:t>:</w:t>
      </w:r>
      <w:r w:rsidR="00D121A7" w:rsidRPr="00980871">
        <w:rPr>
          <w:rFonts w:ascii="Times New Roman" w:hAnsi="Times New Roman" w:cs="Times New Roman"/>
          <w:bCs/>
        </w:rPr>
        <w:t xml:space="preserve"> </w:t>
      </w:r>
      <w:r w:rsidRPr="00980871">
        <w:rPr>
          <w:rFonts w:ascii="Times New Roman" w:hAnsi="Times New Roman" w:cs="Times New Roman"/>
          <w:bCs/>
        </w:rPr>
        <w:t xml:space="preserve">Childless Women in South </w:t>
      </w:r>
    </w:p>
    <w:p w14:paraId="214A3310" w14:textId="234897D8" w:rsidR="00E92DC9" w:rsidRPr="00980871" w:rsidRDefault="003F61CF" w:rsidP="00A4303E">
      <w:pPr>
        <w:widowControl w:val="0"/>
        <w:autoSpaceDE w:val="0"/>
        <w:autoSpaceDN w:val="0"/>
        <w:adjustRightInd w:val="0"/>
        <w:ind w:left="2160"/>
        <w:rPr>
          <w:rFonts w:ascii="Times New Roman" w:hAnsi="Times New Roman" w:cs="Times New Roman"/>
          <w:bCs/>
        </w:rPr>
      </w:pPr>
      <w:r w:rsidRPr="00980871">
        <w:rPr>
          <w:rFonts w:ascii="Times New Roman" w:hAnsi="Times New Roman" w:cs="Times New Roman"/>
          <w:bCs/>
        </w:rPr>
        <w:t>India” –</w:t>
      </w:r>
      <w:r w:rsidR="00931870" w:rsidRPr="00980871">
        <w:rPr>
          <w:rFonts w:ascii="Times New Roman" w:hAnsi="Times New Roman" w:cs="Times New Roman"/>
          <w:bCs/>
        </w:rPr>
        <w:t xml:space="preserve"> Catherine Kohler </w:t>
      </w:r>
      <w:proofErr w:type="spellStart"/>
      <w:r w:rsidR="00931870" w:rsidRPr="00980871">
        <w:rPr>
          <w:rFonts w:ascii="Times New Roman" w:hAnsi="Times New Roman" w:cs="Times New Roman"/>
          <w:bCs/>
        </w:rPr>
        <w:t>Riessman</w:t>
      </w:r>
      <w:proofErr w:type="spellEnd"/>
      <w:r w:rsidR="00931870" w:rsidRPr="00980871">
        <w:rPr>
          <w:rFonts w:ascii="Times New Roman" w:hAnsi="Times New Roman" w:cs="Times New Roman"/>
          <w:bCs/>
        </w:rPr>
        <w:t>, 2000</w:t>
      </w:r>
      <w:r w:rsidRPr="00980871">
        <w:rPr>
          <w:rFonts w:ascii="Times New Roman" w:hAnsi="Times New Roman" w:cs="Times New Roman"/>
        </w:rPr>
        <w:t xml:space="preserve">. </w:t>
      </w:r>
      <w:r w:rsidRPr="00980871">
        <w:rPr>
          <w:rFonts w:ascii="Times New Roman" w:hAnsi="Times New Roman" w:cs="Times New Roman"/>
          <w:i/>
        </w:rPr>
        <w:t xml:space="preserve"> Gender &amp; Society</w:t>
      </w:r>
      <w:r w:rsidRPr="00980871">
        <w:rPr>
          <w:rFonts w:ascii="Times New Roman" w:hAnsi="Times New Roman" w:cs="Times New Roman"/>
          <w:bCs/>
        </w:rPr>
        <w:t xml:space="preserve"> </w:t>
      </w:r>
      <w:r w:rsidRPr="00980871">
        <w:rPr>
          <w:rFonts w:ascii="Times New Roman" w:hAnsi="Times New Roman" w:cs="Times New Roman"/>
        </w:rPr>
        <w:t xml:space="preserve">14(1): </w:t>
      </w:r>
      <w:r w:rsidRPr="00980871">
        <w:rPr>
          <w:rFonts w:ascii="Times New Roman" w:hAnsi="Times New Roman" w:cs="Times New Roman"/>
          <w:bCs/>
        </w:rPr>
        <w:t>111-135</w:t>
      </w:r>
    </w:p>
    <w:p w14:paraId="32F5F3FD" w14:textId="77777777" w:rsidR="00A4303E" w:rsidRPr="00980871" w:rsidRDefault="006D238D" w:rsidP="00D84F0A">
      <w:pPr>
        <w:widowControl w:val="0"/>
        <w:autoSpaceDE w:val="0"/>
        <w:autoSpaceDN w:val="0"/>
        <w:adjustRightInd w:val="0"/>
        <w:ind w:left="1440"/>
        <w:rPr>
          <w:rFonts w:ascii="Times New Roman" w:hAnsi="Times New Roman" w:cs="Times New Roman"/>
        </w:rPr>
      </w:pPr>
      <w:r w:rsidRPr="00980871">
        <w:rPr>
          <w:rFonts w:ascii="Times New Roman" w:hAnsi="Times New Roman" w:cs="Times New Roman"/>
        </w:rPr>
        <w:t>“</w:t>
      </w:r>
      <w:r w:rsidR="00E92DC9" w:rsidRPr="00980871">
        <w:rPr>
          <w:rFonts w:ascii="Times New Roman" w:hAnsi="Times New Roman" w:cs="Times New Roman"/>
        </w:rPr>
        <w:t>Covert Polit</w:t>
      </w:r>
      <w:r w:rsidRPr="00980871">
        <w:rPr>
          <w:rFonts w:ascii="Times New Roman" w:hAnsi="Times New Roman" w:cs="Times New Roman"/>
        </w:rPr>
        <w:t xml:space="preserve">ical Conflict in Organizations: </w:t>
      </w:r>
      <w:r w:rsidR="00E92DC9" w:rsidRPr="00980871">
        <w:rPr>
          <w:rFonts w:ascii="Times New Roman" w:hAnsi="Times New Roman" w:cs="Times New Roman"/>
        </w:rPr>
        <w:t>Challenges from Below</w:t>
      </w:r>
      <w:r w:rsidRPr="00980871">
        <w:rPr>
          <w:rFonts w:ascii="Times New Roman" w:hAnsi="Times New Roman" w:cs="Times New Roman"/>
        </w:rPr>
        <w:t xml:space="preserve">” – </w:t>
      </w:r>
    </w:p>
    <w:p w14:paraId="796A7492" w14:textId="6943229A" w:rsidR="00D260E8" w:rsidRPr="00980871" w:rsidRDefault="00D84F0A" w:rsidP="00A4303E">
      <w:pPr>
        <w:widowControl w:val="0"/>
        <w:autoSpaceDE w:val="0"/>
        <w:autoSpaceDN w:val="0"/>
        <w:adjustRightInd w:val="0"/>
        <w:ind w:left="2160"/>
        <w:rPr>
          <w:rFonts w:ascii="Times New Roman" w:hAnsi="Times New Roman" w:cs="Times New Roman"/>
        </w:rPr>
      </w:pPr>
      <w:r w:rsidRPr="00980871">
        <w:rPr>
          <w:rFonts w:ascii="Times New Roman" w:hAnsi="Times New Roman" w:cs="Times New Roman"/>
        </w:rPr>
        <w:t xml:space="preserve">Calvin Morrill, Mayer </w:t>
      </w:r>
      <w:proofErr w:type="spellStart"/>
      <w:r w:rsidR="00E92DC9" w:rsidRPr="00980871">
        <w:rPr>
          <w:rFonts w:ascii="Times New Roman" w:hAnsi="Times New Roman" w:cs="Times New Roman"/>
        </w:rPr>
        <w:t>Zald</w:t>
      </w:r>
      <w:proofErr w:type="spellEnd"/>
      <w:r w:rsidR="00E92DC9" w:rsidRPr="00980871">
        <w:rPr>
          <w:rFonts w:ascii="Times New Roman" w:hAnsi="Times New Roman" w:cs="Times New Roman"/>
        </w:rPr>
        <w:t xml:space="preserve"> and </w:t>
      </w:r>
      <w:proofErr w:type="spellStart"/>
      <w:r w:rsidR="00E92DC9" w:rsidRPr="00980871">
        <w:rPr>
          <w:rFonts w:ascii="Times New Roman" w:hAnsi="Times New Roman" w:cs="Times New Roman"/>
        </w:rPr>
        <w:t>Hayagreeva</w:t>
      </w:r>
      <w:proofErr w:type="spellEnd"/>
      <w:r w:rsidR="00E92DC9" w:rsidRPr="00980871">
        <w:rPr>
          <w:rFonts w:ascii="Times New Roman" w:hAnsi="Times New Roman" w:cs="Times New Roman"/>
        </w:rPr>
        <w:t xml:space="preserve"> </w:t>
      </w:r>
      <w:proofErr w:type="spellStart"/>
      <w:r w:rsidR="00E92DC9" w:rsidRPr="00980871">
        <w:rPr>
          <w:rFonts w:ascii="Times New Roman" w:hAnsi="Times New Roman" w:cs="Times New Roman"/>
        </w:rPr>
        <w:t>Rao</w:t>
      </w:r>
      <w:proofErr w:type="spellEnd"/>
      <w:r w:rsidR="00AE431F" w:rsidRPr="00980871">
        <w:rPr>
          <w:rFonts w:ascii="Times New Roman" w:hAnsi="Times New Roman" w:cs="Times New Roman"/>
        </w:rPr>
        <w:t xml:space="preserve">, 2003. </w:t>
      </w:r>
      <w:r w:rsidR="00E92DC9" w:rsidRPr="00980871">
        <w:rPr>
          <w:rFonts w:ascii="Times New Roman" w:hAnsi="Times New Roman" w:cs="Times New Roman"/>
          <w:i/>
          <w:iCs/>
        </w:rPr>
        <w:t>Annual Review of Sociology</w:t>
      </w:r>
      <w:r w:rsidRPr="00980871">
        <w:rPr>
          <w:rFonts w:ascii="Times New Roman" w:hAnsi="Times New Roman" w:cs="Times New Roman"/>
        </w:rPr>
        <w:t xml:space="preserve"> </w:t>
      </w:r>
      <w:r w:rsidR="00E92DC9" w:rsidRPr="00980871">
        <w:rPr>
          <w:rFonts w:ascii="Times New Roman" w:hAnsi="Times New Roman" w:cs="Times New Roman"/>
        </w:rPr>
        <w:t>29</w:t>
      </w:r>
      <w:r w:rsidR="00AE431F" w:rsidRPr="00980871">
        <w:rPr>
          <w:rFonts w:ascii="Times New Roman" w:hAnsi="Times New Roman" w:cs="Times New Roman"/>
        </w:rPr>
        <w:t>:</w:t>
      </w:r>
      <w:r w:rsidR="00E92DC9" w:rsidRPr="00980871">
        <w:rPr>
          <w:rFonts w:ascii="Times New Roman" w:hAnsi="Times New Roman" w:cs="Times New Roman"/>
        </w:rPr>
        <w:t xml:space="preserve"> 391-415</w:t>
      </w:r>
    </w:p>
    <w:p w14:paraId="4F935F63" w14:textId="77777777" w:rsidR="00A4303E" w:rsidRPr="00980871" w:rsidRDefault="006863F9" w:rsidP="00A4303E">
      <w:pPr>
        <w:widowControl w:val="0"/>
        <w:autoSpaceDE w:val="0"/>
        <w:autoSpaceDN w:val="0"/>
        <w:adjustRightInd w:val="0"/>
        <w:ind w:left="1440" w:right="400"/>
        <w:rPr>
          <w:rFonts w:ascii="Times New Roman" w:hAnsi="Times New Roman" w:cs="Times New Roman"/>
          <w:iCs/>
        </w:rPr>
      </w:pPr>
      <w:r w:rsidRPr="00980871">
        <w:rPr>
          <w:rFonts w:ascii="Times New Roman" w:hAnsi="Times New Roman" w:cs="Times New Roman"/>
          <w:bCs/>
        </w:rPr>
        <w:t>“</w:t>
      </w:r>
      <w:r w:rsidRPr="00980871">
        <w:rPr>
          <w:rFonts w:ascii="Times New Roman" w:hAnsi="Times New Roman" w:cs="Times New Roman"/>
        </w:rPr>
        <w:t xml:space="preserve">Layers of Dissent: The Meaning of Time Appropriation” – </w:t>
      </w:r>
      <w:r w:rsidRPr="00980871">
        <w:rPr>
          <w:rFonts w:ascii="Times New Roman" w:hAnsi="Times New Roman" w:cs="Times New Roman"/>
          <w:iCs/>
        </w:rPr>
        <w:t xml:space="preserve">Roland </w:t>
      </w:r>
    </w:p>
    <w:p w14:paraId="5CAD8B1B" w14:textId="057DCB88" w:rsidR="006863F9" w:rsidRPr="00980871" w:rsidRDefault="006863F9" w:rsidP="00A4303E">
      <w:pPr>
        <w:widowControl w:val="0"/>
        <w:autoSpaceDE w:val="0"/>
        <w:autoSpaceDN w:val="0"/>
        <w:adjustRightInd w:val="0"/>
        <w:ind w:left="1440" w:right="400" w:firstLine="720"/>
        <w:rPr>
          <w:rFonts w:ascii="Times New Roman" w:hAnsi="Times New Roman" w:cs="Times New Roman"/>
        </w:rPr>
      </w:pPr>
      <w:proofErr w:type="gramStart"/>
      <w:r w:rsidRPr="00980871">
        <w:rPr>
          <w:rFonts w:ascii="Times New Roman" w:hAnsi="Times New Roman" w:cs="Times New Roman"/>
          <w:iCs/>
        </w:rPr>
        <w:t>Paulsen, 2011.</w:t>
      </w:r>
      <w:proofErr w:type="gramEnd"/>
      <w:r w:rsidRPr="00980871">
        <w:rPr>
          <w:rFonts w:ascii="Times New Roman" w:hAnsi="Times New Roman" w:cs="Times New Roman"/>
          <w:iCs/>
        </w:rPr>
        <w:t xml:space="preserve">  </w:t>
      </w:r>
      <w:r w:rsidRPr="00980871">
        <w:rPr>
          <w:rFonts w:ascii="Times New Roman" w:hAnsi="Times New Roman" w:cs="Times New Roman"/>
          <w:i/>
          <w:iCs/>
        </w:rPr>
        <w:t xml:space="preserve">Outlines – Critical Practice Studies </w:t>
      </w:r>
      <w:r w:rsidRPr="00980871">
        <w:rPr>
          <w:rFonts w:ascii="Times New Roman" w:hAnsi="Times New Roman" w:cs="Times New Roman"/>
        </w:rPr>
        <w:t>1: 53-81</w:t>
      </w:r>
    </w:p>
    <w:p w14:paraId="45F5DEAC" w14:textId="77777777" w:rsidR="00A4303E" w:rsidRPr="00980871" w:rsidRDefault="002A1846" w:rsidP="00D84F0A">
      <w:pPr>
        <w:widowControl w:val="0"/>
        <w:autoSpaceDE w:val="0"/>
        <w:autoSpaceDN w:val="0"/>
        <w:adjustRightInd w:val="0"/>
        <w:ind w:left="1440"/>
        <w:rPr>
          <w:rFonts w:ascii="Times New Roman" w:hAnsi="Times New Roman" w:cs="Times New Roman"/>
          <w:bCs/>
        </w:rPr>
      </w:pPr>
      <w:r w:rsidRPr="00980871">
        <w:rPr>
          <w:rFonts w:ascii="Times New Roman" w:hAnsi="Times New Roman" w:cs="Times New Roman"/>
          <w:bCs/>
        </w:rPr>
        <w:t xml:space="preserve">“Between Resistance and Compliance: Non-participation and the Liberal </w:t>
      </w:r>
    </w:p>
    <w:p w14:paraId="3C9E5DDF" w14:textId="046C4428" w:rsidR="002A1846" w:rsidRPr="00980871" w:rsidRDefault="002A1846" w:rsidP="00A4303E">
      <w:pPr>
        <w:widowControl w:val="0"/>
        <w:autoSpaceDE w:val="0"/>
        <w:autoSpaceDN w:val="0"/>
        <w:adjustRightInd w:val="0"/>
        <w:ind w:left="2160"/>
        <w:rPr>
          <w:rFonts w:ascii="Times New Roman" w:hAnsi="Times New Roman" w:cs="Times New Roman"/>
          <w:bCs/>
        </w:rPr>
      </w:pPr>
      <w:r w:rsidRPr="00980871">
        <w:rPr>
          <w:rFonts w:ascii="Times New Roman" w:hAnsi="Times New Roman" w:cs="Times New Roman"/>
          <w:bCs/>
        </w:rPr>
        <w:t>Peace”</w:t>
      </w:r>
      <w:r w:rsidR="00D84F0A" w:rsidRPr="00980871">
        <w:rPr>
          <w:rFonts w:ascii="Times New Roman" w:hAnsi="Times New Roman" w:cs="Times New Roman"/>
          <w:bCs/>
        </w:rPr>
        <w:t xml:space="preserve"> </w:t>
      </w:r>
      <w:r w:rsidR="00D84F0A" w:rsidRPr="00980871">
        <w:rPr>
          <w:rFonts w:ascii="Times New Roman" w:hAnsi="Times New Roman" w:cs="Times New Roman"/>
        </w:rPr>
        <w:t xml:space="preserve">– </w:t>
      </w:r>
      <w:r w:rsidRPr="00980871">
        <w:rPr>
          <w:rFonts w:ascii="Times New Roman" w:hAnsi="Times New Roman" w:cs="Times New Roman"/>
          <w:bCs/>
        </w:rPr>
        <w:t xml:space="preserve">Roger </w:t>
      </w:r>
      <w:proofErr w:type="spellStart"/>
      <w:r w:rsidRPr="00980871">
        <w:rPr>
          <w:rFonts w:ascii="Times New Roman" w:hAnsi="Times New Roman" w:cs="Times New Roman"/>
          <w:bCs/>
        </w:rPr>
        <w:t>MacGinty</w:t>
      </w:r>
      <w:proofErr w:type="spellEnd"/>
      <w:r w:rsidRPr="00980871">
        <w:rPr>
          <w:rFonts w:ascii="Times New Roman" w:hAnsi="Times New Roman" w:cs="Times New Roman"/>
          <w:bCs/>
        </w:rPr>
        <w:t xml:space="preserve">, 2012.  </w:t>
      </w:r>
      <w:r w:rsidRPr="00980871">
        <w:rPr>
          <w:rFonts w:ascii="Times New Roman" w:hAnsi="Times New Roman" w:cs="Times New Roman"/>
          <w:bCs/>
          <w:i/>
        </w:rPr>
        <w:t xml:space="preserve">Journal of Intervention and </w:t>
      </w:r>
      <w:proofErr w:type="spellStart"/>
      <w:r w:rsidRPr="00980871">
        <w:rPr>
          <w:rFonts w:ascii="Times New Roman" w:hAnsi="Times New Roman" w:cs="Times New Roman"/>
          <w:bCs/>
          <w:i/>
        </w:rPr>
        <w:t>Statebuilding</w:t>
      </w:r>
      <w:proofErr w:type="spellEnd"/>
      <w:r w:rsidRPr="00980871">
        <w:rPr>
          <w:rFonts w:ascii="Times New Roman" w:hAnsi="Times New Roman" w:cs="Times New Roman"/>
          <w:bCs/>
        </w:rPr>
        <w:t xml:space="preserve"> 6(2): </w:t>
      </w:r>
      <w:r w:rsidRPr="00980871">
        <w:rPr>
          <w:rFonts w:ascii="Times New Roman" w:hAnsi="Times New Roman" w:cs="Times New Roman"/>
        </w:rPr>
        <w:t>167-187</w:t>
      </w:r>
    </w:p>
    <w:p w14:paraId="1A8A2622" w14:textId="77777777" w:rsidR="00AD6BD1" w:rsidRPr="00980871" w:rsidRDefault="00AD6BD1" w:rsidP="00224A47">
      <w:pPr>
        <w:widowControl w:val="0"/>
        <w:autoSpaceDE w:val="0"/>
        <w:autoSpaceDN w:val="0"/>
        <w:adjustRightInd w:val="0"/>
        <w:rPr>
          <w:rFonts w:ascii="Times New Roman" w:hAnsi="Times New Roman" w:cs="Times New Roman"/>
        </w:rPr>
      </w:pPr>
    </w:p>
    <w:p w14:paraId="40E5A72A" w14:textId="62CD78DD" w:rsidR="00AD6BD1" w:rsidRPr="00980871" w:rsidRDefault="00AD6BD1" w:rsidP="003F6F35">
      <w:pPr>
        <w:widowControl w:val="0"/>
        <w:autoSpaceDE w:val="0"/>
        <w:autoSpaceDN w:val="0"/>
        <w:adjustRightInd w:val="0"/>
        <w:ind w:left="720" w:firstLine="720"/>
        <w:rPr>
          <w:rFonts w:ascii="Times New Roman" w:hAnsi="Times New Roman" w:cs="Times New Roman"/>
          <w:u w:val="single"/>
        </w:rPr>
      </w:pPr>
      <w:r w:rsidRPr="00980871">
        <w:rPr>
          <w:rFonts w:ascii="Times New Roman" w:hAnsi="Times New Roman" w:cs="Times New Roman"/>
          <w:u w:val="single"/>
        </w:rPr>
        <w:t>Riots:</w:t>
      </w:r>
    </w:p>
    <w:p w14:paraId="454AD4AB" w14:textId="77777777" w:rsidR="00AD6BD1" w:rsidRPr="00980871" w:rsidRDefault="00AD6BD1" w:rsidP="003F6F35">
      <w:pPr>
        <w:widowControl w:val="0"/>
        <w:autoSpaceDE w:val="0"/>
        <w:autoSpaceDN w:val="0"/>
        <w:adjustRightInd w:val="0"/>
        <w:ind w:left="720" w:firstLine="720"/>
        <w:rPr>
          <w:rFonts w:ascii="Times New Roman" w:hAnsi="Times New Roman" w:cs="Times New Roman"/>
        </w:rPr>
      </w:pPr>
    </w:p>
    <w:p w14:paraId="487F5393" w14:textId="77777777" w:rsidR="00A4303E" w:rsidRPr="00980871" w:rsidRDefault="003F6F35" w:rsidP="006A7DED">
      <w:pPr>
        <w:widowControl w:val="0"/>
        <w:autoSpaceDE w:val="0"/>
        <w:autoSpaceDN w:val="0"/>
        <w:adjustRightInd w:val="0"/>
        <w:ind w:left="1440"/>
        <w:rPr>
          <w:rFonts w:ascii="Times New Roman" w:hAnsi="Times New Roman" w:cs="Times New Roman"/>
        </w:rPr>
      </w:pPr>
      <w:r w:rsidRPr="00980871">
        <w:rPr>
          <w:rFonts w:ascii="Times New Roman" w:hAnsi="Times New Roman" w:cs="Times New Roman"/>
        </w:rPr>
        <w:t xml:space="preserve">“Structural characteristics of cities and severity of racial disorders” – </w:t>
      </w:r>
    </w:p>
    <w:p w14:paraId="6FC9B170" w14:textId="7DFF5D56" w:rsidR="003F6F35" w:rsidRPr="00980871" w:rsidRDefault="003F6F35" w:rsidP="00A4303E">
      <w:pPr>
        <w:widowControl w:val="0"/>
        <w:autoSpaceDE w:val="0"/>
        <w:autoSpaceDN w:val="0"/>
        <w:adjustRightInd w:val="0"/>
        <w:ind w:left="1440" w:firstLine="720"/>
        <w:rPr>
          <w:rFonts w:ascii="Times New Roman" w:hAnsi="Times New Roman" w:cs="Times New Roman"/>
        </w:rPr>
      </w:pPr>
      <w:proofErr w:type="spellStart"/>
      <w:proofErr w:type="gramStart"/>
      <w:r w:rsidRPr="00980871">
        <w:rPr>
          <w:rFonts w:ascii="Times New Roman" w:hAnsi="Times New Roman" w:cs="Times New Roman"/>
        </w:rPr>
        <w:t>Spilerman</w:t>
      </w:r>
      <w:proofErr w:type="spellEnd"/>
      <w:r w:rsidRPr="00980871">
        <w:rPr>
          <w:rFonts w:ascii="Times New Roman" w:hAnsi="Times New Roman" w:cs="Times New Roman"/>
        </w:rPr>
        <w:t xml:space="preserve"> S. 1976.</w:t>
      </w:r>
      <w:proofErr w:type="gramEnd"/>
      <w:r w:rsidRPr="00980871">
        <w:rPr>
          <w:rFonts w:ascii="Times New Roman" w:hAnsi="Times New Roman" w:cs="Times New Roman"/>
        </w:rPr>
        <w:t xml:space="preserve">  </w:t>
      </w:r>
      <w:r w:rsidRPr="00980871">
        <w:rPr>
          <w:rFonts w:ascii="Times New Roman" w:hAnsi="Times New Roman" w:cs="Times New Roman"/>
          <w:i/>
        </w:rPr>
        <w:t>American Sociological Review</w:t>
      </w:r>
      <w:r w:rsidRPr="00980871">
        <w:rPr>
          <w:rFonts w:ascii="Times New Roman" w:hAnsi="Times New Roman" w:cs="Times New Roman"/>
        </w:rPr>
        <w:t xml:space="preserve"> 41(5)</w:t>
      </w:r>
      <w:proofErr w:type="gramStart"/>
      <w:r w:rsidRPr="00980871">
        <w:rPr>
          <w:rFonts w:ascii="Times New Roman" w:hAnsi="Times New Roman" w:cs="Times New Roman"/>
        </w:rPr>
        <w:t>:771</w:t>
      </w:r>
      <w:proofErr w:type="gramEnd"/>
      <w:r w:rsidRPr="00980871">
        <w:rPr>
          <w:rFonts w:ascii="Times New Roman" w:hAnsi="Times New Roman" w:cs="Times New Roman"/>
        </w:rPr>
        <w:t>–93</w:t>
      </w:r>
    </w:p>
    <w:p w14:paraId="48ACB7C2" w14:textId="1EABF115" w:rsidR="00A4303E" w:rsidRPr="00980871" w:rsidRDefault="00A4303E" w:rsidP="006A7DED">
      <w:pPr>
        <w:widowControl w:val="0"/>
        <w:autoSpaceDE w:val="0"/>
        <w:autoSpaceDN w:val="0"/>
        <w:adjustRightInd w:val="0"/>
        <w:ind w:left="1440"/>
        <w:rPr>
          <w:rFonts w:ascii="Times New Roman" w:hAnsi="Times New Roman" w:cs="Times New Roman"/>
        </w:rPr>
      </w:pPr>
      <w:r w:rsidRPr="00980871">
        <w:rPr>
          <w:rFonts w:ascii="Times New Roman" w:hAnsi="Times New Roman" w:cs="Times New Roman"/>
        </w:rPr>
        <w:t>“The J-curve Theory and the Black Urban Riots: An Empirical T</w:t>
      </w:r>
      <w:r w:rsidR="003F6F35" w:rsidRPr="00980871">
        <w:rPr>
          <w:rFonts w:ascii="Times New Roman" w:hAnsi="Times New Roman" w:cs="Times New Roman"/>
        </w:rPr>
        <w:t xml:space="preserve">est of </w:t>
      </w:r>
    </w:p>
    <w:p w14:paraId="332CEA14" w14:textId="222BF67C" w:rsidR="003F6F35" w:rsidRPr="00980871" w:rsidRDefault="00A4303E" w:rsidP="00043400">
      <w:pPr>
        <w:widowControl w:val="0"/>
        <w:autoSpaceDE w:val="0"/>
        <w:autoSpaceDN w:val="0"/>
        <w:adjustRightInd w:val="0"/>
        <w:ind w:left="2160"/>
        <w:rPr>
          <w:rFonts w:ascii="Times New Roman" w:hAnsi="Times New Roman" w:cs="Times New Roman"/>
        </w:rPr>
      </w:pPr>
      <w:proofErr w:type="gramStart"/>
      <w:r w:rsidRPr="00980871">
        <w:rPr>
          <w:rFonts w:ascii="Times New Roman" w:hAnsi="Times New Roman" w:cs="Times New Roman"/>
        </w:rPr>
        <w:t>Progressive Relative Deprivation T</w:t>
      </w:r>
      <w:r w:rsidR="003F6F35" w:rsidRPr="00980871">
        <w:rPr>
          <w:rFonts w:ascii="Times New Roman" w:hAnsi="Times New Roman" w:cs="Times New Roman"/>
        </w:rPr>
        <w:t>heory” –</w:t>
      </w:r>
      <w:r w:rsidR="006A7DED" w:rsidRPr="00980871">
        <w:rPr>
          <w:rFonts w:ascii="Times New Roman" w:hAnsi="Times New Roman" w:cs="Times New Roman"/>
        </w:rPr>
        <w:t xml:space="preserve"> </w:t>
      </w:r>
      <w:r w:rsidR="003F6F35" w:rsidRPr="00980871">
        <w:rPr>
          <w:rFonts w:ascii="Times New Roman" w:hAnsi="Times New Roman" w:cs="Times New Roman"/>
        </w:rPr>
        <w:t xml:space="preserve">Miller AH, </w:t>
      </w:r>
      <w:proofErr w:type="spellStart"/>
      <w:r w:rsidR="003F6F35" w:rsidRPr="00980871">
        <w:rPr>
          <w:rFonts w:ascii="Times New Roman" w:hAnsi="Times New Roman" w:cs="Times New Roman"/>
        </w:rPr>
        <w:t>Bolce</w:t>
      </w:r>
      <w:proofErr w:type="spellEnd"/>
      <w:r w:rsidR="003F6F35" w:rsidRPr="00980871">
        <w:rPr>
          <w:rFonts w:ascii="Times New Roman" w:hAnsi="Times New Roman" w:cs="Times New Roman"/>
        </w:rPr>
        <w:t xml:space="preserve"> L, </w:t>
      </w:r>
      <w:proofErr w:type="spellStart"/>
      <w:r w:rsidR="003F6F35" w:rsidRPr="00980871">
        <w:rPr>
          <w:rFonts w:ascii="Times New Roman" w:hAnsi="Times New Roman" w:cs="Times New Roman"/>
        </w:rPr>
        <w:t>Halligan</w:t>
      </w:r>
      <w:proofErr w:type="spellEnd"/>
      <w:r w:rsidR="003F6F35" w:rsidRPr="00980871">
        <w:rPr>
          <w:rFonts w:ascii="Times New Roman" w:hAnsi="Times New Roman" w:cs="Times New Roman"/>
        </w:rPr>
        <w:t xml:space="preserve"> M. 1977.</w:t>
      </w:r>
      <w:proofErr w:type="gramEnd"/>
      <w:r w:rsidR="003F6F35" w:rsidRPr="00980871">
        <w:rPr>
          <w:rFonts w:ascii="Times New Roman" w:hAnsi="Times New Roman" w:cs="Times New Roman"/>
        </w:rPr>
        <w:t xml:space="preserve">  </w:t>
      </w:r>
      <w:r w:rsidR="003F6F35" w:rsidRPr="00980871">
        <w:rPr>
          <w:rFonts w:ascii="Times New Roman" w:hAnsi="Times New Roman" w:cs="Times New Roman"/>
          <w:i/>
        </w:rPr>
        <w:t>American Political Science Review</w:t>
      </w:r>
      <w:r w:rsidR="003F6F35" w:rsidRPr="00980871">
        <w:rPr>
          <w:rFonts w:ascii="Times New Roman" w:hAnsi="Times New Roman" w:cs="Times New Roman"/>
        </w:rPr>
        <w:t xml:space="preserve"> 71(3)</w:t>
      </w:r>
      <w:proofErr w:type="gramStart"/>
      <w:r w:rsidR="003F6F35" w:rsidRPr="00980871">
        <w:rPr>
          <w:rFonts w:ascii="Times New Roman" w:hAnsi="Times New Roman" w:cs="Times New Roman"/>
        </w:rPr>
        <w:t>:964</w:t>
      </w:r>
      <w:proofErr w:type="gramEnd"/>
      <w:r w:rsidR="003F6F35" w:rsidRPr="00980871">
        <w:rPr>
          <w:rFonts w:ascii="Times New Roman" w:hAnsi="Times New Roman" w:cs="Times New Roman"/>
        </w:rPr>
        <w:t>–82</w:t>
      </w:r>
    </w:p>
    <w:p w14:paraId="0B9BC0D3" w14:textId="77777777" w:rsidR="00043400" w:rsidRPr="00980871" w:rsidRDefault="00AD6BD1" w:rsidP="00043400">
      <w:pPr>
        <w:widowControl w:val="0"/>
        <w:autoSpaceDE w:val="0"/>
        <w:autoSpaceDN w:val="0"/>
        <w:adjustRightInd w:val="0"/>
        <w:ind w:left="1440"/>
        <w:rPr>
          <w:rFonts w:ascii="Times New Roman" w:hAnsi="Times New Roman" w:cs="Times New Roman"/>
        </w:rPr>
      </w:pPr>
      <w:r w:rsidRPr="00980871">
        <w:rPr>
          <w:rFonts w:ascii="Times New Roman" w:hAnsi="Times New Roman" w:cs="Times New Roman"/>
        </w:rPr>
        <w:t xml:space="preserve">"Racial Rioting in the 1960s: An Event History Analysis of Local </w:t>
      </w:r>
    </w:p>
    <w:p w14:paraId="40AB0B96" w14:textId="77777777" w:rsidR="00043400" w:rsidRPr="00980871" w:rsidRDefault="00AD6BD1" w:rsidP="00043400">
      <w:pPr>
        <w:widowControl w:val="0"/>
        <w:autoSpaceDE w:val="0"/>
        <w:autoSpaceDN w:val="0"/>
        <w:adjustRightInd w:val="0"/>
        <w:ind w:left="1440" w:firstLine="720"/>
        <w:rPr>
          <w:rFonts w:ascii="Times New Roman" w:hAnsi="Times New Roman" w:cs="Times New Roman"/>
        </w:rPr>
      </w:pPr>
      <w:r w:rsidRPr="00980871">
        <w:rPr>
          <w:rFonts w:ascii="Times New Roman" w:hAnsi="Times New Roman" w:cs="Times New Roman"/>
        </w:rPr>
        <w:t xml:space="preserve">Conditions" – Daniel Myers, 1997.  </w:t>
      </w:r>
      <w:r w:rsidRPr="00980871">
        <w:rPr>
          <w:rFonts w:ascii="Times New Roman" w:hAnsi="Times New Roman" w:cs="Times New Roman"/>
          <w:i/>
        </w:rPr>
        <w:t>American Sociological Review</w:t>
      </w:r>
      <w:r w:rsidRPr="00980871">
        <w:rPr>
          <w:rFonts w:ascii="Times New Roman" w:hAnsi="Times New Roman" w:cs="Times New Roman"/>
        </w:rPr>
        <w:t xml:space="preserve"> </w:t>
      </w:r>
    </w:p>
    <w:p w14:paraId="35D98E9D" w14:textId="7CE85859" w:rsidR="00AD6BD1" w:rsidRPr="00980871" w:rsidRDefault="00AD6BD1" w:rsidP="00043400">
      <w:pPr>
        <w:widowControl w:val="0"/>
        <w:autoSpaceDE w:val="0"/>
        <w:autoSpaceDN w:val="0"/>
        <w:adjustRightInd w:val="0"/>
        <w:ind w:left="1440" w:firstLine="720"/>
        <w:rPr>
          <w:rFonts w:ascii="Times New Roman" w:hAnsi="Times New Roman" w:cs="Times New Roman"/>
        </w:rPr>
      </w:pPr>
      <w:r w:rsidRPr="00980871">
        <w:rPr>
          <w:rFonts w:ascii="Times New Roman" w:hAnsi="Times New Roman" w:cs="Times New Roman"/>
        </w:rPr>
        <w:t>62(1): 94-112</w:t>
      </w:r>
    </w:p>
    <w:p w14:paraId="78924CE2" w14:textId="77777777" w:rsidR="00043400" w:rsidRPr="00980871" w:rsidRDefault="00D84F0A" w:rsidP="00043400">
      <w:pPr>
        <w:widowControl w:val="0"/>
        <w:autoSpaceDE w:val="0"/>
        <w:autoSpaceDN w:val="0"/>
        <w:adjustRightInd w:val="0"/>
        <w:ind w:left="1440"/>
        <w:rPr>
          <w:rFonts w:ascii="Times New Roman" w:hAnsi="Times New Roman" w:cs="Times New Roman"/>
        </w:rPr>
      </w:pPr>
      <w:r w:rsidRPr="00980871">
        <w:rPr>
          <w:rFonts w:ascii="Times New Roman" w:hAnsi="Times New Roman" w:cs="Times New Roman"/>
          <w:bCs/>
        </w:rPr>
        <w:t xml:space="preserve">“Riots” – Steven Wilkinson, </w:t>
      </w:r>
      <w:r w:rsidR="00AD6BD1" w:rsidRPr="00980871">
        <w:rPr>
          <w:rFonts w:ascii="Times New Roman" w:hAnsi="Times New Roman" w:cs="Times New Roman"/>
          <w:bCs/>
        </w:rPr>
        <w:t>2009.</w:t>
      </w:r>
      <w:r w:rsidR="00AD6BD1" w:rsidRPr="00980871">
        <w:rPr>
          <w:rFonts w:ascii="Times New Roman" w:hAnsi="Times New Roman" w:cs="Times New Roman"/>
          <w:b/>
          <w:bCs/>
        </w:rPr>
        <w:t xml:space="preserve"> </w:t>
      </w:r>
      <w:r w:rsidRPr="00980871">
        <w:rPr>
          <w:rFonts w:ascii="Times New Roman" w:hAnsi="Times New Roman" w:cs="Times New Roman"/>
          <w:i/>
        </w:rPr>
        <w:t>Annual Review of Political Science</w:t>
      </w:r>
      <w:r w:rsidR="009A2148" w:rsidRPr="00980871">
        <w:rPr>
          <w:rFonts w:ascii="Times New Roman" w:hAnsi="Times New Roman" w:cs="Times New Roman"/>
          <w:b/>
          <w:bCs/>
        </w:rPr>
        <w:t xml:space="preserve"> </w:t>
      </w:r>
      <w:r w:rsidRPr="00980871">
        <w:rPr>
          <w:rFonts w:ascii="Times New Roman" w:hAnsi="Times New Roman" w:cs="Times New Roman"/>
        </w:rPr>
        <w:t xml:space="preserve">12: </w:t>
      </w:r>
    </w:p>
    <w:p w14:paraId="082179E8" w14:textId="4FDC21CA" w:rsidR="00216961" w:rsidRPr="00980871" w:rsidRDefault="00D84F0A" w:rsidP="00043400">
      <w:pPr>
        <w:widowControl w:val="0"/>
        <w:autoSpaceDE w:val="0"/>
        <w:autoSpaceDN w:val="0"/>
        <w:adjustRightInd w:val="0"/>
        <w:ind w:left="1440" w:firstLine="720"/>
        <w:rPr>
          <w:rFonts w:ascii="Times New Roman" w:hAnsi="Times New Roman" w:cs="Times New Roman"/>
        </w:rPr>
      </w:pPr>
      <w:r w:rsidRPr="00980871">
        <w:rPr>
          <w:rFonts w:ascii="Times New Roman" w:hAnsi="Times New Roman" w:cs="Times New Roman"/>
        </w:rPr>
        <w:t>329-343</w:t>
      </w:r>
    </w:p>
    <w:p w14:paraId="4B093193" w14:textId="77777777" w:rsidR="00043400" w:rsidRPr="00980871" w:rsidRDefault="00216961" w:rsidP="00043400">
      <w:pPr>
        <w:widowControl w:val="0"/>
        <w:autoSpaceDE w:val="0"/>
        <w:autoSpaceDN w:val="0"/>
        <w:adjustRightInd w:val="0"/>
        <w:ind w:left="1440"/>
        <w:rPr>
          <w:rFonts w:ascii="Times New Roman" w:hAnsi="Times New Roman" w:cs="Times New Roman"/>
        </w:rPr>
      </w:pPr>
      <w:r w:rsidRPr="00980871">
        <w:rPr>
          <w:rFonts w:ascii="Times New Roman" w:hAnsi="Times New Roman" w:cs="Times New Roman"/>
        </w:rPr>
        <w:t xml:space="preserve">"Violent Protest and Heterogeneous Diffusion Processes: The Spread of </w:t>
      </w:r>
    </w:p>
    <w:p w14:paraId="11805B35" w14:textId="3ABFC386" w:rsidR="00A75FD2" w:rsidRPr="00980871" w:rsidRDefault="00216961" w:rsidP="00043400">
      <w:pPr>
        <w:widowControl w:val="0"/>
        <w:autoSpaceDE w:val="0"/>
        <w:autoSpaceDN w:val="0"/>
        <w:adjustRightInd w:val="0"/>
        <w:ind w:left="2160"/>
        <w:rPr>
          <w:rFonts w:ascii="Times New Roman" w:hAnsi="Times New Roman" w:cs="Times New Roman"/>
        </w:rPr>
      </w:pPr>
      <w:proofErr w:type="gramStart"/>
      <w:r w:rsidRPr="00980871">
        <w:rPr>
          <w:rFonts w:ascii="Times New Roman" w:hAnsi="Times New Roman" w:cs="Times New Roman"/>
        </w:rPr>
        <w:t>U.S. R</w:t>
      </w:r>
      <w:r w:rsidR="00AD6BD1" w:rsidRPr="00980871">
        <w:rPr>
          <w:rFonts w:ascii="Times New Roman" w:hAnsi="Times New Roman" w:cs="Times New Roman"/>
        </w:rPr>
        <w:t>acial Rioting from 1964 to 1971</w:t>
      </w:r>
      <w:r w:rsidRPr="00980871">
        <w:rPr>
          <w:rFonts w:ascii="Times New Roman" w:hAnsi="Times New Roman" w:cs="Times New Roman"/>
        </w:rPr>
        <w:t>"</w:t>
      </w:r>
      <w:r w:rsidR="00AD6BD1" w:rsidRPr="00980871">
        <w:rPr>
          <w:rFonts w:ascii="Times New Roman" w:hAnsi="Times New Roman" w:cs="Times New Roman"/>
        </w:rPr>
        <w:t xml:space="preserve"> –</w:t>
      </w:r>
      <w:r w:rsidR="00224A47" w:rsidRPr="00980871">
        <w:rPr>
          <w:rFonts w:ascii="Times New Roman" w:hAnsi="Times New Roman" w:cs="Times New Roman"/>
        </w:rPr>
        <w:t xml:space="preserve"> Daniel Myers, </w:t>
      </w:r>
      <w:r w:rsidR="00AD6BD1" w:rsidRPr="00980871">
        <w:rPr>
          <w:rFonts w:ascii="Times New Roman" w:hAnsi="Times New Roman" w:cs="Times New Roman"/>
        </w:rPr>
        <w:t>2010.</w:t>
      </w:r>
      <w:proofErr w:type="gramEnd"/>
      <w:r w:rsidR="00AD6BD1" w:rsidRPr="00980871">
        <w:rPr>
          <w:rFonts w:ascii="Times New Roman" w:hAnsi="Times New Roman" w:cs="Times New Roman"/>
        </w:rPr>
        <w:t xml:space="preserve"> </w:t>
      </w:r>
      <w:r w:rsidRPr="00980871">
        <w:rPr>
          <w:rFonts w:ascii="Times New Roman" w:hAnsi="Times New Roman" w:cs="Times New Roman"/>
          <w:i/>
        </w:rPr>
        <w:t>Mobilization</w:t>
      </w:r>
      <w:r w:rsidR="00AD6BD1" w:rsidRPr="00980871">
        <w:rPr>
          <w:rFonts w:ascii="Times New Roman" w:hAnsi="Times New Roman" w:cs="Times New Roman"/>
        </w:rPr>
        <w:t xml:space="preserve"> 15(3): 289-32</w:t>
      </w:r>
    </w:p>
    <w:p w14:paraId="2124AD3B" w14:textId="77777777" w:rsidR="004D3AAC" w:rsidRDefault="004D3AAC" w:rsidP="004D3AAC">
      <w:pPr>
        <w:rPr>
          <w:rFonts w:ascii="Times New Roman" w:hAnsi="Times New Roman" w:cs="Times New Roman"/>
        </w:rPr>
      </w:pPr>
    </w:p>
    <w:p w14:paraId="17166FD3" w14:textId="77777777" w:rsidR="004D3AAC" w:rsidRDefault="004D3AAC" w:rsidP="004D3AAC">
      <w:pPr>
        <w:rPr>
          <w:rFonts w:ascii="Times New Roman" w:hAnsi="Times New Roman" w:cs="Times New Roman"/>
        </w:rPr>
      </w:pPr>
    </w:p>
    <w:p w14:paraId="52CCBEC1" w14:textId="77777777" w:rsidR="004D3AAC" w:rsidRDefault="004D3AAC" w:rsidP="004D3AAC">
      <w:pPr>
        <w:rPr>
          <w:rFonts w:ascii="Times New Roman" w:hAnsi="Times New Roman" w:cs="Times New Roman"/>
        </w:rPr>
      </w:pPr>
    </w:p>
    <w:p w14:paraId="13BEC86F" w14:textId="77777777" w:rsidR="004D3AAC" w:rsidRDefault="004D3AAC" w:rsidP="004D3AAC">
      <w:pPr>
        <w:rPr>
          <w:rFonts w:ascii="Times New Roman" w:hAnsi="Times New Roman" w:cs="Times New Roman"/>
        </w:rPr>
      </w:pPr>
    </w:p>
    <w:p w14:paraId="191C0765" w14:textId="77777777" w:rsidR="004D3AAC" w:rsidRDefault="004D3AAC" w:rsidP="004D3AAC">
      <w:pPr>
        <w:rPr>
          <w:rFonts w:ascii="Times New Roman" w:hAnsi="Times New Roman" w:cs="Times New Roman"/>
        </w:rPr>
      </w:pPr>
    </w:p>
    <w:p w14:paraId="0437A9C5" w14:textId="1332D277" w:rsidR="0036065C" w:rsidRPr="00980871" w:rsidRDefault="00BA0EA9" w:rsidP="00043400">
      <w:pPr>
        <w:ind w:firstLine="720"/>
        <w:rPr>
          <w:rFonts w:ascii="Times New Roman" w:hAnsi="Times New Roman" w:cs="Times New Roman"/>
          <w:b/>
        </w:rPr>
      </w:pPr>
      <w:r>
        <w:rPr>
          <w:rFonts w:ascii="Times New Roman" w:hAnsi="Times New Roman" w:cs="Times New Roman"/>
        </w:rPr>
        <w:t>29</w:t>
      </w:r>
      <w:r w:rsidR="009A37FD" w:rsidRPr="00980871">
        <w:rPr>
          <w:rFonts w:ascii="Times New Roman" w:hAnsi="Times New Roman" w:cs="Times New Roman"/>
        </w:rPr>
        <w:t xml:space="preserve"> –</w:t>
      </w:r>
      <w:r w:rsidR="00245B4E" w:rsidRPr="00980871">
        <w:rPr>
          <w:rFonts w:ascii="Times New Roman" w:hAnsi="Times New Roman" w:cs="Times New Roman"/>
          <w:b/>
        </w:rPr>
        <w:t xml:space="preserve"> Similarities/Differences </w:t>
      </w:r>
      <w:r w:rsidR="001F057B" w:rsidRPr="00980871">
        <w:rPr>
          <w:rFonts w:ascii="Times New Roman" w:hAnsi="Times New Roman" w:cs="Times New Roman"/>
          <w:b/>
        </w:rPr>
        <w:tab/>
        <w:t xml:space="preserve">         ***Final Paper Idea Submission***</w:t>
      </w:r>
    </w:p>
    <w:p w14:paraId="713A2B22" w14:textId="77777777" w:rsidR="00BA06CF" w:rsidRPr="00980871" w:rsidRDefault="00BA06CF" w:rsidP="0036065C">
      <w:pPr>
        <w:rPr>
          <w:rFonts w:ascii="Times New Roman" w:hAnsi="Times New Roman" w:cs="Times New Roman"/>
          <w:b/>
        </w:rPr>
      </w:pPr>
    </w:p>
    <w:p w14:paraId="5F95A6EB" w14:textId="02CA8D83" w:rsidR="00BA06CF" w:rsidRPr="00980871" w:rsidRDefault="00BA06CF" w:rsidP="0036065C">
      <w:pPr>
        <w:rPr>
          <w:rFonts w:ascii="Times New Roman" w:hAnsi="Times New Roman" w:cs="Times New Roman"/>
        </w:rPr>
      </w:pPr>
      <w:r w:rsidRPr="00980871">
        <w:rPr>
          <w:rFonts w:ascii="Times New Roman" w:hAnsi="Times New Roman" w:cs="Times New Roman"/>
          <w:b/>
        </w:rPr>
        <w:tab/>
      </w:r>
      <w:r w:rsidRPr="00980871">
        <w:rPr>
          <w:rFonts w:ascii="Times New Roman" w:hAnsi="Times New Roman" w:cs="Times New Roman"/>
          <w:b/>
        </w:rPr>
        <w:tab/>
        <w:t>Reading</w:t>
      </w:r>
    </w:p>
    <w:p w14:paraId="66788FCE" w14:textId="77777777" w:rsidR="0036065C" w:rsidRPr="00980871" w:rsidRDefault="0036065C" w:rsidP="0036065C">
      <w:pPr>
        <w:rPr>
          <w:rFonts w:ascii="Times New Roman" w:hAnsi="Times New Roman" w:cs="Times New Roman"/>
        </w:rPr>
      </w:pPr>
    </w:p>
    <w:p w14:paraId="69CF0C65" w14:textId="471B6E1C" w:rsidR="00043400" w:rsidRPr="00980871" w:rsidRDefault="006A12D3" w:rsidP="00043400">
      <w:pPr>
        <w:widowControl w:val="0"/>
        <w:autoSpaceDE w:val="0"/>
        <w:autoSpaceDN w:val="0"/>
        <w:adjustRightInd w:val="0"/>
        <w:ind w:left="720" w:firstLine="720"/>
        <w:rPr>
          <w:rFonts w:ascii="Times New Roman" w:hAnsi="Times New Roman" w:cs="Times New Roman"/>
        </w:rPr>
      </w:pPr>
      <w:r w:rsidRPr="00980871">
        <w:rPr>
          <w:rFonts w:ascii="Times New Roman" w:hAnsi="Times New Roman" w:cs="Times New Roman"/>
        </w:rPr>
        <w:t>“Prison Riots as Micro-Revolutions: An Extension of State</w:t>
      </w:r>
      <w:r w:rsidR="00C02CAD" w:rsidRPr="00980871">
        <w:rPr>
          <w:rFonts w:ascii="Times New Roman" w:hAnsi="Times New Roman" w:cs="Times New Roman"/>
        </w:rPr>
        <w:t>-</w:t>
      </w:r>
      <w:r w:rsidRPr="00980871">
        <w:rPr>
          <w:rFonts w:ascii="Times New Roman" w:hAnsi="Times New Roman" w:cs="Times New Roman"/>
        </w:rPr>
        <w:t>centered</w:t>
      </w:r>
    </w:p>
    <w:p w14:paraId="0A748441" w14:textId="77777777" w:rsidR="006A12D3" w:rsidRPr="00980871" w:rsidRDefault="006A12D3" w:rsidP="00043400">
      <w:pPr>
        <w:widowControl w:val="0"/>
        <w:autoSpaceDE w:val="0"/>
        <w:autoSpaceDN w:val="0"/>
        <w:adjustRightInd w:val="0"/>
        <w:ind w:left="2160"/>
        <w:rPr>
          <w:rFonts w:ascii="Times New Roman" w:hAnsi="Times New Roman" w:cs="Times New Roman"/>
        </w:rPr>
      </w:pPr>
      <w:proofErr w:type="gramStart"/>
      <w:r w:rsidRPr="00980871">
        <w:rPr>
          <w:rFonts w:ascii="Times New Roman" w:hAnsi="Times New Roman" w:cs="Times New Roman"/>
        </w:rPr>
        <w:t xml:space="preserve">Theories of Revolution” – Jack Goldstone and Bert </w:t>
      </w:r>
      <w:proofErr w:type="spellStart"/>
      <w:r w:rsidRPr="00980871">
        <w:rPr>
          <w:rFonts w:ascii="Times New Roman" w:hAnsi="Times New Roman" w:cs="Times New Roman"/>
        </w:rPr>
        <w:t>Useem</w:t>
      </w:r>
      <w:proofErr w:type="spellEnd"/>
      <w:r w:rsidRPr="00980871">
        <w:rPr>
          <w:rFonts w:ascii="Times New Roman" w:hAnsi="Times New Roman" w:cs="Times New Roman"/>
        </w:rPr>
        <w:t>, 1999.</w:t>
      </w:r>
      <w:proofErr w:type="gramEnd"/>
      <w:r w:rsidRPr="00980871">
        <w:rPr>
          <w:rFonts w:ascii="Times New Roman" w:hAnsi="Times New Roman" w:cs="Times New Roman"/>
        </w:rPr>
        <w:t xml:space="preserve">  </w:t>
      </w:r>
      <w:r w:rsidRPr="00980871">
        <w:rPr>
          <w:rFonts w:ascii="Times New Roman" w:hAnsi="Times New Roman" w:cs="Times New Roman"/>
          <w:i/>
        </w:rPr>
        <w:t>American Journal of Sociology</w:t>
      </w:r>
      <w:r w:rsidRPr="00980871">
        <w:rPr>
          <w:rFonts w:ascii="Times New Roman" w:hAnsi="Times New Roman" w:cs="Times New Roman"/>
        </w:rPr>
        <w:t xml:space="preserve"> 104:985–1029</w:t>
      </w:r>
    </w:p>
    <w:p w14:paraId="330264A4" w14:textId="77777777" w:rsidR="006A12D3" w:rsidRPr="00980871" w:rsidRDefault="006A12D3" w:rsidP="006A12D3">
      <w:pPr>
        <w:rPr>
          <w:rFonts w:ascii="Times New Roman" w:hAnsi="Times New Roman" w:cs="Times New Roman"/>
        </w:rPr>
      </w:pPr>
    </w:p>
    <w:p w14:paraId="025C05D6" w14:textId="77777777" w:rsidR="00043400" w:rsidRPr="00980871" w:rsidRDefault="00D4096E" w:rsidP="00224A47">
      <w:pPr>
        <w:pStyle w:val="Heading1"/>
        <w:spacing w:before="2" w:after="2"/>
        <w:ind w:left="1440"/>
        <w:rPr>
          <w:rFonts w:ascii="Times New Roman" w:hAnsi="Times New Roman"/>
          <w:b w:val="0"/>
          <w:sz w:val="24"/>
          <w:szCs w:val="24"/>
        </w:rPr>
      </w:pPr>
      <w:proofErr w:type="gramStart"/>
      <w:r w:rsidRPr="00980871">
        <w:rPr>
          <w:rFonts w:ascii="Times New Roman" w:hAnsi="Times New Roman"/>
          <w:b w:val="0"/>
          <w:sz w:val="24"/>
          <w:szCs w:val="24"/>
        </w:rPr>
        <w:t>“Large-Scale Violence as Contentious Politics” – Charles Tilly, 2000.</w:t>
      </w:r>
      <w:proofErr w:type="gramEnd"/>
      <w:r w:rsidRPr="00980871">
        <w:rPr>
          <w:rFonts w:ascii="Times New Roman" w:hAnsi="Times New Roman"/>
          <w:b w:val="0"/>
          <w:sz w:val="24"/>
          <w:szCs w:val="24"/>
        </w:rPr>
        <w:t xml:space="preserve"> </w:t>
      </w:r>
    </w:p>
    <w:p w14:paraId="7B29B19D" w14:textId="24D270A8" w:rsidR="00224A47" w:rsidRPr="00980871" w:rsidRDefault="00D4096E" w:rsidP="00043400">
      <w:pPr>
        <w:pStyle w:val="Heading1"/>
        <w:spacing w:before="2" w:after="2"/>
        <w:ind w:left="2160"/>
        <w:rPr>
          <w:rFonts w:ascii="Times New Roman" w:hAnsi="Times New Roman"/>
          <w:b w:val="0"/>
          <w:sz w:val="24"/>
          <w:szCs w:val="24"/>
        </w:rPr>
      </w:pPr>
      <w:r w:rsidRPr="00980871">
        <w:rPr>
          <w:rFonts w:ascii="Times New Roman" w:hAnsi="Times New Roman"/>
          <w:b w:val="0"/>
          <w:sz w:val="24"/>
          <w:szCs w:val="24"/>
        </w:rPr>
        <w:t xml:space="preserve">Chapter in Wilhelm </w:t>
      </w:r>
      <w:proofErr w:type="spellStart"/>
      <w:r w:rsidRPr="00980871">
        <w:rPr>
          <w:rFonts w:ascii="Times New Roman" w:hAnsi="Times New Roman"/>
          <w:b w:val="0"/>
          <w:sz w:val="24"/>
          <w:szCs w:val="24"/>
        </w:rPr>
        <w:t>Heitmeyer</w:t>
      </w:r>
      <w:proofErr w:type="spellEnd"/>
      <w:r w:rsidRPr="00980871">
        <w:rPr>
          <w:rFonts w:ascii="Times New Roman" w:hAnsi="Times New Roman"/>
          <w:b w:val="0"/>
          <w:sz w:val="24"/>
          <w:szCs w:val="24"/>
        </w:rPr>
        <w:t xml:space="preserve"> and John Hagan, eds</w:t>
      </w:r>
      <w:proofErr w:type="gramStart"/>
      <w:r w:rsidRPr="00980871">
        <w:rPr>
          <w:rFonts w:ascii="Times New Roman" w:hAnsi="Times New Roman"/>
          <w:b w:val="0"/>
          <w:sz w:val="24"/>
          <w:szCs w:val="24"/>
        </w:rPr>
        <w:t>.,</w:t>
      </w:r>
      <w:proofErr w:type="gramEnd"/>
      <w:r w:rsidRPr="00980871">
        <w:rPr>
          <w:rFonts w:ascii="Times New Roman" w:hAnsi="Times New Roman"/>
          <w:b w:val="0"/>
          <w:sz w:val="24"/>
          <w:szCs w:val="24"/>
        </w:rPr>
        <w:t xml:space="preserve"> </w:t>
      </w:r>
      <w:r w:rsidRPr="00980871">
        <w:rPr>
          <w:rFonts w:ascii="Times New Roman" w:hAnsi="Times New Roman"/>
          <w:b w:val="0"/>
          <w:i/>
          <w:sz w:val="24"/>
          <w:szCs w:val="24"/>
        </w:rPr>
        <w:t>Handbook of Research on Violence</w:t>
      </w:r>
      <w:r w:rsidRPr="00980871">
        <w:rPr>
          <w:rFonts w:ascii="Times New Roman" w:hAnsi="Times New Roman"/>
          <w:b w:val="0"/>
          <w:sz w:val="24"/>
          <w:szCs w:val="24"/>
        </w:rPr>
        <w:t>.</w:t>
      </w:r>
    </w:p>
    <w:p w14:paraId="3838AF01" w14:textId="77777777" w:rsidR="00043400" w:rsidRPr="00980871" w:rsidRDefault="00245B4E" w:rsidP="00D4096E">
      <w:pPr>
        <w:widowControl w:val="0"/>
        <w:autoSpaceDE w:val="0"/>
        <w:autoSpaceDN w:val="0"/>
        <w:adjustRightInd w:val="0"/>
        <w:ind w:left="1440"/>
        <w:rPr>
          <w:rFonts w:ascii="Times New Roman" w:hAnsi="Times New Roman" w:cs="Times New Roman"/>
          <w:bCs/>
        </w:rPr>
      </w:pPr>
      <w:r w:rsidRPr="00980871">
        <w:rPr>
          <w:rFonts w:ascii="Times New Roman" w:hAnsi="Times New Roman" w:cs="Times New Roman"/>
        </w:rPr>
        <w:t>“</w:t>
      </w:r>
      <w:r w:rsidRPr="00980871">
        <w:rPr>
          <w:rFonts w:ascii="Times New Roman" w:hAnsi="Times New Roman" w:cs="Times New Roman"/>
          <w:bCs/>
        </w:rPr>
        <w:t xml:space="preserve">Repression and Crime Control: Why Social Movement Scholars Should </w:t>
      </w:r>
    </w:p>
    <w:p w14:paraId="2AC2E1D8" w14:textId="69DE5671" w:rsidR="00F32D6F" w:rsidRPr="00980871" w:rsidRDefault="00245B4E" w:rsidP="00043400">
      <w:pPr>
        <w:widowControl w:val="0"/>
        <w:autoSpaceDE w:val="0"/>
        <w:autoSpaceDN w:val="0"/>
        <w:adjustRightInd w:val="0"/>
        <w:ind w:left="2160"/>
        <w:rPr>
          <w:rFonts w:ascii="Times New Roman" w:hAnsi="Times New Roman" w:cs="Times New Roman"/>
        </w:rPr>
      </w:pPr>
      <w:proofErr w:type="gramStart"/>
      <w:r w:rsidRPr="00980871">
        <w:rPr>
          <w:rFonts w:ascii="Times New Roman" w:hAnsi="Times New Roman" w:cs="Times New Roman"/>
          <w:bCs/>
        </w:rPr>
        <w:t>Pay Attention to Mass Incarceration as a Form of Repression</w:t>
      </w:r>
      <w:r w:rsidRPr="00980871">
        <w:rPr>
          <w:rFonts w:ascii="Times New Roman" w:hAnsi="Times New Roman" w:cs="Times New Roman"/>
        </w:rPr>
        <w:t>” – Pamela Oliver, 2008.</w:t>
      </w:r>
      <w:proofErr w:type="gramEnd"/>
      <w:r w:rsidRPr="00980871">
        <w:rPr>
          <w:rFonts w:ascii="Times New Roman" w:hAnsi="Times New Roman" w:cs="Times New Roman"/>
        </w:rPr>
        <w:t xml:space="preserve"> </w:t>
      </w:r>
      <w:r w:rsidRPr="00980871">
        <w:rPr>
          <w:rFonts w:ascii="Times New Roman" w:hAnsi="Times New Roman" w:cs="Times New Roman"/>
          <w:i/>
        </w:rPr>
        <w:t xml:space="preserve">Mobilization </w:t>
      </w:r>
      <w:r w:rsidRPr="00980871">
        <w:rPr>
          <w:rFonts w:ascii="Times New Roman" w:hAnsi="Times New Roman" w:cs="Times New Roman"/>
        </w:rPr>
        <w:t>13(1): 1-24.</w:t>
      </w:r>
    </w:p>
    <w:p w14:paraId="11A720AB" w14:textId="77777777" w:rsidR="00043400" w:rsidRPr="00980871" w:rsidRDefault="00F32D6F" w:rsidP="00011D9D">
      <w:pPr>
        <w:widowControl w:val="0"/>
        <w:autoSpaceDE w:val="0"/>
        <w:autoSpaceDN w:val="0"/>
        <w:adjustRightInd w:val="0"/>
        <w:ind w:left="1440"/>
        <w:rPr>
          <w:rFonts w:ascii="Times New Roman" w:hAnsi="Times New Roman" w:cs="Times New Roman"/>
        </w:rPr>
      </w:pPr>
      <w:r w:rsidRPr="00980871">
        <w:rPr>
          <w:rFonts w:ascii="Times New Roman" w:hAnsi="Times New Roman" w:cs="Times New Roman"/>
        </w:rPr>
        <w:t>“</w:t>
      </w:r>
      <w:r w:rsidRPr="00980871">
        <w:rPr>
          <w:rFonts w:ascii="Times New Roman" w:hAnsi="Times New Roman" w:cs="Times New Roman"/>
          <w:bCs/>
        </w:rPr>
        <w:t>Criminal Prosecution and the Legal Control of Protest</w:t>
      </w:r>
      <w:r w:rsidRPr="00980871">
        <w:rPr>
          <w:rFonts w:ascii="Times New Roman" w:hAnsi="Times New Roman" w:cs="Times New Roman"/>
        </w:rPr>
        <w:t xml:space="preserve">” – Steven </w:t>
      </w:r>
      <w:proofErr w:type="spellStart"/>
      <w:r w:rsidRPr="00980871">
        <w:rPr>
          <w:rFonts w:ascii="Times New Roman" w:hAnsi="Times New Roman" w:cs="Times New Roman"/>
        </w:rPr>
        <w:t>Barkan</w:t>
      </w:r>
      <w:proofErr w:type="spellEnd"/>
      <w:r w:rsidRPr="00980871">
        <w:rPr>
          <w:rFonts w:ascii="Times New Roman" w:hAnsi="Times New Roman" w:cs="Times New Roman"/>
        </w:rPr>
        <w:t xml:space="preserve">, </w:t>
      </w:r>
    </w:p>
    <w:p w14:paraId="0CB8A5A9" w14:textId="539CFE03" w:rsidR="00245B4E" w:rsidRPr="00980871" w:rsidRDefault="00F32D6F" w:rsidP="00043400">
      <w:pPr>
        <w:widowControl w:val="0"/>
        <w:autoSpaceDE w:val="0"/>
        <w:autoSpaceDN w:val="0"/>
        <w:adjustRightInd w:val="0"/>
        <w:ind w:left="1440" w:firstLine="720"/>
        <w:rPr>
          <w:rFonts w:ascii="Times New Roman" w:hAnsi="Times New Roman" w:cs="Times New Roman"/>
        </w:rPr>
      </w:pPr>
      <w:r w:rsidRPr="00980871">
        <w:rPr>
          <w:rFonts w:ascii="Times New Roman" w:hAnsi="Times New Roman" w:cs="Times New Roman"/>
        </w:rPr>
        <w:t xml:space="preserve">2006. </w:t>
      </w:r>
      <w:r w:rsidRPr="00980871">
        <w:rPr>
          <w:rFonts w:ascii="Times New Roman" w:hAnsi="Times New Roman" w:cs="Times New Roman"/>
          <w:i/>
        </w:rPr>
        <w:t xml:space="preserve">Mobilization </w:t>
      </w:r>
      <w:r w:rsidRPr="00980871">
        <w:rPr>
          <w:rFonts w:ascii="Times New Roman" w:hAnsi="Times New Roman" w:cs="Times New Roman"/>
        </w:rPr>
        <w:t>11(2): 181 – 194.</w:t>
      </w:r>
    </w:p>
    <w:p w14:paraId="22B8067C" w14:textId="77777777" w:rsidR="00245B4E" w:rsidRPr="00980871" w:rsidRDefault="00245B4E" w:rsidP="00245B4E">
      <w:pPr>
        <w:ind w:left="720" w:firstLine="720"/>
        <w:rPr>
          <w:rFonts w:ascii="Times New Roman" w:hAnsi="Times New Roman" w:cs="Times New Roman"/>
        </w:rPr>
      </w:pPr>
      <w:r w:rsidRPr="00980871">
        <w:rPr>
          <w:rFonts w:ascii="Times New Roman" w:hAnsi="Times New Roman" w:cs="Times New Roman"/>
        </w:rPr>
        <w:t xml:space="preserve">“Do Counterterrorism and Counterinsurgency go together?” – Michael </w:t>
      </w:r>
    </w:p>
    <w:p w14:paraId="344976A5" w14:textId="48C99447" w:rsidR="00245B4E" w:rsidRPr="00980871" w:rsidRDefault="00245B4E" w:rsidP="00043400">
      <w:pPr>
        <w:ind w:left="1440" w:firstLine="720"/>
        <w:rPr>
          <w:rFonts w:ascii="Times New Roman" w:hAnsi="Times New Roman" w:cs="Times New Roman"/>
        </w:rPr>
      </w:pPr>
      <w:proofErr w:type="gramStart"/>
      <w:r w:rsidRPr="00980871">
        <w:rPr>
          <w:rFonts w:ascii="Times New Roman" w:hAnsi="Times New Roman" w:cs="Times New Roman"/>
        </w:rPr>
        <w:t>Boyle, 2010.</w:t>
      </w:r>
      <w:proofErr w:type="gramEnd"/>
      <w:r w:rsidRPr="00980871">
        <w:rPr>
          <w:rFonts w:ascii="Times New Roman" w:hAnsi="Times New Roman" w:cs="Times New Roman"/>
        </w:rPr>
        <w:t xml:space="preserve"> </w:t>
      </w:r>
      <w:r w:rsidRPr="00980871">
        <w:rPr>
          <w:rFonts w:ascii="Times New Roman" w:hAnsi="Times New Roman" w:cs="Times New Roman"/>
          <w:i/>
        </w:rPr>
        <w:t>International Affairs</w:t>
      </w:r>
      <w:r w:rsidRPr="00980871">
        <w:rPr>
          <w:rFonts w:ascii="Times New Roman" w:hAnsi="Times New Roman" w:cs="Times New Roman"/>
        </w:rPr>
        <w:t xml:space="preserve"> 86(2): 333–353</w:t>
      </w:r>
    </w:p>
    <w:p w14:paraId="784A43CD" w14:textId="77777777" w:rsidR="00043400" w:rsidRPr="00980871" w:rsidRDefault="003D7CFE" w:rsidP="003D7CFE">
      <w:pPr>
        <w:ind w:left="1440"/>
        <w:rPr>
          <w:rFonts w:ascii="Times New Roman" w:hAnsi="Times New Roman" w:cs="Times New Roman"/>
        </w:rPr>
      </w:pPr>
      <w:r w:rsidRPr="00980871">
        <w:rPr>
          <w:rFonts w:ascii="Times New Roman" w:hAnsi="Times New Roman" w:cs="Times New Roman"/>
        </w:rPr>
        <w:t xml:space="preserve">“Beyond Civil War: A Quantitative Analysis of Sub-state Violence” – </w:t>
      </w:r>
    </w:p>
    <w:p w14:paraId="5D2471B6" w14:textId="3A6EADF9" w:rsidR="00245B4E" w:rsidRPr="00980871" w:rsidRDefault="003D7CFE" w:rsidP="00043400">
      <w:pPr>
        <w:ind w:left="1440" w:firstLine="720"/>
        <w:rPr>
          <w:rFonts w:ascii="Times New Roman" w:hAnsi="Times New Roman" w:cs="Times New Roman"/>
        </w:rPr>
      </w:pPr>
      <w:r w:rsidRPr="00980871">
        <w:rPr>
          <w:rFonts w:ascii="Times New Roman" w:hAnsi="Times New Roman" w:cs="Times New Roman"/>
        </w:rPr>
        <w:t xml:space="preserve">David </w:t>
      </w:r>
      <w:r w:rsidR="00245B4E" w:rsidRPr="00980871">
        <w:rPr>
          <w:rFonts w:ascii="Times New Roman" w:hAnsi="Times New Roman" w:cs="Times New Roman"/>
        </w:rPr>
        <w:t xml:space="preserve">Cunningham and </w:t>
      </w:r>
      <w:r w:rsidRPr="00980871">
        <w:rPr>
          <w:rFonts w:ascii="Times New Roman" w:hAnsi="Times New Roman" w:cs="Times New Roman"/>
        </w:rPr>
        <w:t xml:space="preserve">Doug </w:t>
      </w:r>
      <w:r w:rsidR="00245B4E" w:rsidRPr="00980871">
        <w:rPr>
          <w:rFonts w:ascii="Times New Roman" w:hAnsi="Times New Roman" w:cs="Times New Roman"/>
        </w:rPr>
        <w:t>Lemke</w:t>
      </w:r>
      <w:r w:rsidR="00692A63" w:rsidRPr="00980871">
        <w:rPr>
          <w:rFonts w:ascii="Times New Roman" w:hAnsi="Times New Roman" w:cs="Times New Roman"/>
        </w:rPr>
        <w:t>, 2012. Working Paper.</w:t>
      </w:r>
    </w:p>
    <w:p w14:paraId="43150984" w14:textId="77777777" w:rsidR="00043400" w:rsidRPr="00980871" w:rsidRDefault="00245B4E" w:rsidP="00692A63">
      <w:pPr>
        <w:widowControl w:val="0"/>
        <w:autoSpaceDE w:val="0"/>
        <w:autoSpaceDN w:val="0"/>
        <w:adjustRightInd w:val="0"/>
        <w:ind w:left="1440"/>
        <w:rPr>
          <w:rFonts w:ascii="Times New Roman" w:hAnsi="Times New Roman" w:cs="Times New Roman"/>
        </w:rPr>
      </w:pPr>
      <w:proofErr w:type="gramStart"/>
      <w:r w:rsidRPr="00980871">
        <w:rPr>
          <w:rFonts w:ascii="Times New Roman" w:hAnsi="Times New Roman" w:cs="Times New Roman"/>
        </w:rPr>
        <w:t>“Terrorism and C</w:t>
      </w:r>
      <w:r w:rsidR="006A12D3" w:rsidRPr="00980871">
        <w:rPr>
          <w:rFonts w:ascii="Times New Roman" w:hAnsi="Times New Roman" w:cs="Times New Roman"/>
        </w:rPr>
        <w:t xml:space="preserve">ivil War” – Nicholas </w:t>
      </w:r>
      <w:proofErr w:type="spellStart"/>
      <w:r w:rsidR="006A12D3" w:rsidRPr="00980871">
        <w:rPr>
          <w:rFonts w:ascii="Times New Roman" w:hAnsi="Times New Roman" w:cs="Times New Roman"/>
        </w:rPr>
        <w:t>Sambanis</w:t>
      </w:r>
      <w:proofErr w:type="spellEnd"/>
      <w:r w:rsidR="006A12D3" w:rsidRPr="00980871">
        <w:rPr>
          <w:rFonts w:ascii="Times New Roman" w:hAnsi="Times New Roman" w:cs="Times New Roman"/>
        </w:rPr>
        <w:t>, 2008</w:t>
      </w:r>
      <w:r w:rsidRPr="00980871">
        <w:rPr>
          <w:rFonts w:ascii="Times New Roman" w:hAnsi="Times New Roman" w:cs="Times New Roman"/>
        </w:rPr>
        <w:t>.</w:t>
      </w:r>
      <w:proofErr w:type="gramEnd"/>
      <w:r w:rsidRPr="00980871">
        <w:rPr>
          <w:rFonts w:ascii="Times New Roman" w:hAnsi="Times New Roman" w:cs="Times New Roman"/>
        </w:rPr>
        <w:t xml:space="preserve">  </w:t>
      </w:r>
      <w:r w:rsidR="006A12D3" w:rsidRPr="00980871">
        <w:rPr>
          <w:rFonts w:ascii="Times New Roman" w:hAnsi="Times New Roman" w:cs="Times New Roman"/>
        </w:rPr>
        <w:t xml:space="preserve">Chapter in </w:t>
      </w:r>
    </w:p>
    <w:p w14:paraId="44D8D69B" w14:textId="374B9479" w:rsidR="00245B4E" w:rsidRPr="00980871" w:rsidRDefault="00B036E0" w:rsidP="00043400">
      <w:pPr>
        <w:widowControl w:val="0"/>
        <w:autoSpaceDE w:val="0"/>
        <w:autoSpaceDN w:val="0"/>
        <w:adjustRightInd w:val="0"/>
        <w:ind w:left="2160"/>
        <w:rPr>
          <w:rFonts w:ascii="Times New Roman" w:hAnsi="Times New Roman" w:cs="Times New Roman"/>
        </w:rPr>
      </w:pPr>
      <w:proofErr w:type="gramStart"/>
      <w:r w:rsidRPr="00980871">
        <w:rPr>
          <w:rFonts w:ascii="Times New Roman" w:hAnsi="Times New Roman" w:cs="Times New Roman"/>
          <w:i/>
        </w:rPr>
        <w:t>Terrorism, Economic Development, and</w:t>
      </w:r>
      <w:r w:rsidR="00692A63" w:rsidRPr="00980871">
        <w:rPr>
          <w:rFonts w:ascii="Times New Roman" w:hAnsi="Times New Roman" w:cs="Times New Roman"/>
          <w:i/>
        </w:rPr>
        <w:t xml:space="preserve"> </w:t>
      </w:r>
      <w:r w:rsidRPr="00980871">
        <w:rPr>
          <w:rFonts w:ascii="Times New Roman" w:hAnsi="Times New Roman" w:cs="Times New Roman"/>
          <w:i/>
        </w:rPr>
        <w:t>Political Openness</w:t>
      </w:r>
      <w:r w:rsidR="00692A63" w:rsidRPr="00980871">
        <w:rPr>
          <w:rFonts w:ascii="Times New Roman" w:hAnsi="Times New Roman" w:cs="Times New Roman"/>
        </w:rPr>
        <w:t xml:space="preserve">; </w:t>
      </w:r>
      <w:r w:rsidR="006A12D3" w:rsidRPr="00980871">
        <w:rPr>
          <w:rFonts w:ascii="Times New Roman" w:hAnsi="Times New Roman" w:cs="Times New Roman"/>
        </w:rPr>
        <w:t>174-206.</w:t>
      </w:r>
      <w:proofErr w:type="gramEnd"/>
    </w:p>
    <w:p w14:paraId="698BACE9" w14:textId="77777777" w:rsidR="00043400" w:rsidRPr="00980871" w:rsidRDefault="00C02CAD" w:rsidP="00C02CAD">
      <w:pPr>
        <w:spacing w:line="280" w:lineRule="atLeast"/>
        <w:ind w:left="1440"/>
        <w:rPr>
          <w:rFonts w:ascii="Times New Roman" w:eastAsia="Apple LiGothic Medium" w:hAnsi="Times New Roman" w:cs="Times New Roman"/>
        </w:rPr>
      </w:pPr>
      <w:r w:rsidRPr="00980871">
        <w:rPr>
          <w:rFonts w:ascii="Times New Roman" w:eastAsia="Apple LiGothic Medium" w:hAnsi="Times New Roman" w:cs="Times New Roman"/>
        </w:rPr>
        <w:t xml:space="preserve">“Six Feet Over: Internal War, Battle Deaths and the Influence of the </w:t>
      </w:r>
    </w:p>
    <w:p w14:paraId="21412385" w14:textId="7EC2F741" w:rsidR="00245B4E" w:rsidRPr="00980871" w:rsidRDefault="00C02CAD" w:rsidP="00043400">
      <w:pPr>
        <w:spacing w:line="280" w:lineRule="atLeast"/>
        <w:ind w:left="2160"/>
        <w:rPr>
          <w:rFonts w:ascii="Times New Roman" w:eastAsia="Apple LiGothic Medium" w:hAnsi="Times New Roman" w:cs="Times New Roman"/>
        </w:rPr>
      </w:pPr>
      <w:r w:rsidRPr="00980871">
        <w:rPr>
          <w:rFonts w:ascii="Times New Roman" w:eastAsia="Apple LiGothic Medium" w:hAnsi="Times New Roman" w:cs="Times New Roman"/>
        </w:rPr>
        <w:t xml:space="preserve">Living on the Dead” – Christian Davenport and David Armstrong, 2008. Chapter in </w:t>
      </w:r>
      <w:r w:rsidRPr="00980871">
        <w:rPr>
          <w:rFonts w:ascii="Times New Roman" w:eastAsia="Apple LiGothic Medium" w:hAnsi="Times New Roman" w:cs="Times New Roman"/>
          <w:i/>
        </w:rPr>
        <w:t>Insecurity in Intra-State Conflicts: Governments, Rebels, and Outsiders</w:t>
      </w:r>
      <w:r w:rsidRPr="00980871">
        <w:rPr>
          <w:rFonts w:ascii="Times New Roman" w:eastAsia="Apple LiGothic Medium" w:hAnsi="Times New Roman" w:cs="Times New Roman"/>
        </w:rPr>
        <w:t xml:space="preserve">, Stephen M. </w:t>
      </w:r>
      <w:proofErr w:type="spellStart"/>
      <w:r w:rsidRPr="00980871">
        <w:rPr>
          <w:rFonts w:ascii="Times New Roman" w:eastAsia="Apple LiGothic Medium" w:hAnsi="Times New Roman" w:cs="Times New Roman"/>
        </w:rPr>
        <w:t>Saideman</w:t>
      </w:r>
      <w:proofErr w:type="spellEnd"/>
      <w:r w:rsidRPr="00980871">
        <w:rPr>
          <w:rFonts w:ascii="Times New Roman" w:eastAsia="Apple LiGothic Medium" w:hAnsi="Times New Roman" w:cs="Times New Roman"/>
        </w:rPr>
        <w:t xml:space="preserve"> and Marie-</w:t>
      </w:r>
      <w:proofErr w:type="spellStart"/>
      <w:r w:rsidRPr="00980871">
        <w:rPr>
          <w:rFonts w:ascii="Times New Roman" w:eastAsia="Apple LiGothic Medium" w:hAnsi="Times New Roman" w:cs="Times New Roman"/>
        </w:rPr>
        <w:t>Joëlle</w:t>
      </w:r>
      <w:proofErr w:type="spellEnd"/>
      <w:r w:rsidRPr="00980871">
        <w:rPr>
          <w:rFonts w:ascii="Times New Roman" w:eastAsia="Apple LiGothic Medium" w:hAnsi="Times New Roman" w:cs="Times New Roman"/>
        </w:rPr>
        <w:t xml:space="preserve"> </w:t>
      </w:r>
      <w:proofErr w:type="spellStart"/>
      <w:r w:rsidRPr="00980871">
        <w:rPr>
          <w:rFonts w:ascii="Times New Roman" w:eastAsia="Apple LiGothic Medium" w:hAnsi="Times New Roman" w:cs="Times New Roman"/>
        </w:rPr>
        <w:t>Zahar</w:t>
      </w:r>
      <w:proofErr w:type="spellEnd"/>
      <w:r w:rsidRPr="00980871">
        <w:rPr>
          <w:rFonts w:ascii="Times New Roman" w:eastAsia="Apple LiGothic Medium" w:hAnsi="Times New Roman" w:cs="Times New Roman"/>
        </w:rPr>
        <w:t xml:space="preserve">, </w:t>
      </w:r>
      <w:proofErr w:type="gramStart"/>
      <w:r w:rsidRPr="00980871">
        <w:rPr>
          <w:rFonts w:ascii="Times New Roman" w:eastAsia="Apple LiGothic Medium" w:hAnsi="Times New Roman" w:cs="Times New Roman"/>
        </w:rPr>
        <w:t>eds</w:t>
      </w:r>
      <w:proofErr w:type="gramEnd"/>
      <w:r w:rsidRPr="00980871">
        <w:rPr>
          <w:rFonts w:ascii="Times New Roman" w:eastAsia="Apple LiGothic Medium" w:hAnsi="Times New Roman" w:cs="Times New Roman"/>
        </w:rPr>
        <w:t xml:space="preserve">. </w:t>
      </w:r>
      <w:r w:rsidR="00043400" w:rsidRPr="00980871">
        <w:rPr>
          <w:rFonts w:ascii="Times New Roman" w:eastAsia="Apple LiGothic Medium" w:hAnsi="Times New Roman" w:cs="Times New Roman"/>
        </w:rPr>
        <w:t xml:space="preserve"> (Chapter to be provided)</w:t>
      </w:r>
    </w:p>
    <w:p w14:paraId="18947885" w14:textId="12E03C31" w:rsidR="00043400" w:rsidRPr="00980871" w:rsidRDefault="00245B4E" w:rsidP="00043400">
      <w:pPr>
        <w:rPr>
          <w:rFonts w:ascii="Times New Roman" w:hAnsi="Times New Roman" w:cs="Times New Roman"/>
        </w:rPr>
      </w:pPr>
      <w:r w:rsidRPr="00980871">
        <w:rPr>
          <w:rFonts w:ascii="Times New Roman" w:hAnsi="Times New Roman" w:cs="Times New Roman"/>
        </w:rPr>
        <w:tab/>
      </w:r>
      <w:r w:rsidRPr="00980871">
        <w:rPr>
          <w:rFonts w:ascii="Times New Roman" w:hAnsi="Times New Roman" w:cs="Times New Roman"/>
        </w:rPr>
        <w:tab/>
      </w:r>
      <w:proofErr w:type="gramStart"/>
      <w:r w:rsidR="00E403C1" w:rsidRPr="00980871">
        <w:rPr>
          <w:rFonts w:ascii="Times New Roman" w:hAnsi="Times New Roman" w:cs="Times New Roman"/>
        </w:rPr>
        <w:t>“</w:t>
      </w:r>
      <w:r w:rsidRPr="00980871">
        <w:rPr>
          <w:rFonts w:ascii="Times New Roman" w:hAnsi="Times New Roman" w:cs="Times New Roman"/>
        </w:rPr>
        <w:t>Repression with Synonyms</w:t>
      </w:r>
      <w:r w:rsidR="00E403C1" w:rsidRPr="00980871">
        <w:rPr>
          <w:rFonts w:ascii="Times New Roman" w:hAnsi="Times New Roman" w:cs="Times New Roman"/>
        </w:rPr>
        <w:t>”</w:t>
      </w:r>
      <w:r w:rsidRPr="00980871">
        <w:rPr>
          <w:rFonts w:ascii="Times New Roman" w:hAnsi="Times New Roman" w:cs="Times New Roman"/>
        </w:rPr>
        <w:t xml:space="preserve"> – </w:t>
      </w:r>
      <w:r w:rsidR="00E403C1" w:rsidRPr="00980871">
        <w:rPr>
          <w:rFonts w:ascii="Times New Roman" w:hAnsi="Times New Roman" w:cs="Times New Roman"/>
        </w:rPr>
        <w:t xml:space="preserve">Christian </w:t>
      </w:r>
      <w:r w:rsidRPr="00980871">
        <w:rPr>
          <w:rFonts w:ascii="Times New Roman" w:hAnsi="Times New Roman" w:cs="Times New Roman"/>
        </w:rPr>
        <w:t>Davenport</w:t>
      </w:r>
      <w:r w:rsidR="00E403C1" w:rsidRPr="00980871">
        <w:rPr>
          <w:rFonts w:ascii="Times New Roman" w:hAnsi="Times New Roman" w:cs="Times New Roman"/>
        </w:rPr>
        <w:t>, 2012.</w:t>
      </w:r>
      <w:proofErr w:type="gramEnd"/>
      <w:r w:rsidR="00E403C1" w:rsidRPr="00980871">
        <w:rPr>
          <w:rFonts w:ascii="Times New Roman" w:hAnsi="Times New Roman" w:cs="Times New Roman"/>
        </w:rPr>
        <w:t xml:space="preserve">  Working </w:t>
      </w:r>
    </w:p>
    <w:p w14:paraId="5AFC744A" w14:textId="300AF2B9" w:rsidR="00245B4E" w:rsidRDefault="00E403C1" w:rsidP="00043400">
      <w:pPr>
        <w:ind w:left="1440" w:firstLine="720"/>
        <w:rPr>
          <w:rFonts w:ascii="Times New Roman" w:hAnsi="Times New Roman" w:cs="Times New Roman"/>
        </w:rPr>
      </w:pPr>
      <w:r w:rsidRPr="00980871">
        <w:rPr>
          <w:rFonts w:ascii="Times New Roman" w:hAnsi="Times New Roman" w:cs="Times New Roman"/>
        </w:rPr>
        <w:t>Paper.</w:t>
      </w:r>
    </w:p>
    <w:p w14:paraId="39D12A82" w14:textId="77777777" w:rsidR="00BA0EA9" w:rsidRPr="00980871" w:rsidRDefault="00BA0EA9" w:rsidP="00043400">
      <w:pPr>
        <w:ind w:left="1440" w:firstLine="720"/>
        <w:rPr>
          <w:rFonts w:ascii="Times New Roman" w:hAnsi="Times New Roman" w:cs="Times New Roman"/>
        </w:rPr>
      </w:pPr>
    </w:p>
    <w:p w14:paraId="112DAB1F" w14:textId="467997BB" w:rsidR="00245B4E" w:rsidRDefault="00BA0EA9" w:rsidP="0036065C">
      <w:pPr>
        <w:rPr>
          <w:rFonts w:ascii="Times New Roman" w:hAnsi="Times New Roman" w:cs="Times New Roman"/>
        </w:rPr>
      </w:pPr>
      <w:r>
        <w:rPr>
          <w:rFonts w:ascii="Times New Roman" w:hAnsi="Times New Roman" w:cs="Times New Roman"/>
        </w:rPr>
        <w:t>April</w:t>
      </w:r>
    </w:p>
    <w:p w14:paraId="1FC0E764" w14:textId="77777777" w:rsidR="00BA0EA9" w:rsidRPr="00980871" w:rsidRDefault="00BA0EA9" w:rsidP="0036065C">
      <w:pPr>
        <w:rPr>
          <w:rFonts w:ascii="Times New Roman" w:hAnsi="Times New Roman" w:cs="Times New Roman"/>
        </w:rPr>
      </w:pPr>
    </w:p>
    <w:p w14:paraId="0C3C073D" w14:textId="4F043919" w:rsidR="006361A5" w:rsidRPr="00980871" w:rsidRDefault="0002582C" w:rsidP="0036065C">
      <w:pPr>
        <w:rPr>
          <w:rFonts w:ascii="Times New Roman" w:hAnsi="Times New Roman" w:cs="Times New Roman"/>
          <w:b/>
        </w:rPr>
      </w:pPr>
      <w:r w:rsidRPr="00980871">
        <w:rPr>
          <w:rFonts w:ascii="Times New Roman" w:hAnsi="Times New Roman" w:cs="Times New Roman"/>
        </w:rPr>
        <w:tab/>
      </w:r>
      <w:r w:rsidR="00BA0EA9">
        <w:rPr>
          <w:rFonts w:ascii="Times New Roman" w:hAnsi="Times New Roman" w:cs="Times New Roman"/>
        </w:rPr>
        <w:t>5</w:t>
      </w:r>
      <w:r w:rsidR="006361A5" w:rsidRPr="00980871">
        <w:rPr>
          <w:rFonts w:ascii="Times New Roman" w:hAnsi="Times New Roman" w:cs="Times New Roman"/>
        </w:rPr>
        <w:t xml:space="preserve"> – </w:t>
      </w:r>
      <w:r w:rsidR="00245B4E" w:rsidRPr="00980871">
        <w:rPr>
          <w:rFonts w:ascii="Times New Roman" w:hAnsi="Times New Roman" w:cs="Times New Roman"/>
          <w:b/>
        </w:rPr>
        <w:t>Sequences</w:t>
      </w:r>
    </w:p>
    <w:p w14:paraId="56648C36" w14:textId="77777777" w:rsidR="006361A5" w:rsidRPr="00980871" w:rsidRDefault="006361A5" w:rsidP="0036065C">
      <w:pPr>
        <w:rPr>
          <w:rFonts w:ascii="Times New Roman" w:hAnsi="Times New Roman" w:cs="Times New Roman"/>
        </w:rPr>
      </w:pPr>
    </w:p>
    <w:p w14:paraId="2FA39E40" w14:textId="5C3A149B" w:rsidR="00BA06CF" w:rsidRPr="00980871" w:rsidRDefault="00BA06CF" w:rsidP="0036065C">
      <w:pPr>
        <w:rPr>
          <w:rFonts w:ascii="Times New Roman" w:hAnsi="Times New Roman" w:cs="Times New Roman"/>
          <w:b/>
        </w:rPr>
      </w:pPr>
      <w:r w:rsidRPr="00980871">
        <w:rPr>
          <w:rFonts w:ascii="Times New Roman" w:hAnsi="Times New Roman" w:cs="Times New Roman"/>
        </w:rPr>
        <w:tab/>
      </w:r>
      <w:r w:rsidRPr="00980871">
        <w:rPr>
          <w:rFonts w:ascii="Times New Roman" w:hAnsi="Times New Roman" w:cs="Times New Roman"/>
        </w:rPr>
        <w:tab/>
      </w:r>
      <w:r w:rsidRPr="00980871">
        <w:rPr>
          <w:rFonts w:ascii="Times New Roman" w:hAnsi="Times New Roman" w:cs="Times New Roman"/>
          <w:b/>
        </w:rPr>
        <w:t>Reading</w:t>
      </w:r>
    </w:p>
    <w:p w14:paraId="3B356E07" w14:textId="77777777" w:rsidR="00BA06CF" w:rsidRPr="00980871" w:rsidRDefault="00BA06CF" w:rsidP="0036065C">
      <w:pPr>
        <w:rPr>
          <w:rFonts w:ascii="Times New Roman" w:hAnsi="Times New Roman" w:cs="Times New Roman"/>
        </w:rPr>
      </w:pPr>
    </w:p>
    <w:p w14:paraId="3F71EE48" w14:textId="77777777" w:rsidR="00043400" w:rsidRPr="00980871" w:rsidRDefault="00573D67" w:rsidP="00A33E3F">
      <w:pPr>
        <w:widowControl w:val="0"/>
        <w:autoSpaceDE w:val="0"/>
        <w:autoSpaceDN w:val="0"/>
        <w:adjustRightInd w:val="0"/>
        <w:spacing w:before="1" w:after="1"/>
        <w:ind w:left="1440"/>
        <w:contextualSpacing/>
        <w:rPr>
          <w:rFonts w:ascii="Times New Roman" w:hAnsi="Times New Roman" w:cs="Times New Roman"/>
          <w:lang w:bidi="en-US"/>
        </w:rPr>
      </w:pPr>
      <w:r w:rsidRPr="00980871">
        <w:rPr>
          <w:rFonts w:ascii="Times New Roman" w:hAnsi="Times New Roman" w:cs="Times New Roman"/>
          <w:lang w:bidi="en-US"/>
        </w:rPr>
        <w:t xml:space="preserve">"Repression and Dissent: Substitution, Context, and Timing" </w:t>
      </w:r>
      <w:r w:rsidR="00A33E3F" w:rsidRPr="00980871">
        <w:rPr>
          <w:rFonts w:ascii="Times New Roman" w:hAnsi="Times New Roman" w:cs="Times New Roman"/>
          <w:lang w:bidi="en-US"/>
        </w:rPr>
        <w:t>–</w:t>
      </w:r>
      <w:r w:rsidRPr="00980871">
        <w:rPr>
          <w:rFonts w:ascii="Times New Roman" w:hAnsi="Times New Roman" w:cs="Times New Roman"/>
          <w:lang w:bidi="en-US"/>
        </w:rPr>
        <w:t xml:space="preserve"> </w:t>
      </w:r>
      <w:r w:rsidR="00A33E3F" w:rsidRPr="00980871">
        <w:rPr>
          <w:rFonts w:ascii="Times New Roman" w:hAnsi="Times New Roman" w:cs="Times New Roman"/>
          <w:lang w:bidi="en-US"/>
        </w:rPr>
        <w:t xml:space="preserve">Will </w:t>
      </w:r>
    </w:p>
    <w:p w14:paraId="2C28AED4" w14:textId="718FFB0D" w:rsidR="00573D67" w:rsidRPr="00980871" w:rsidRDefault="00573D67" w:rsidP="00043400">
      <w:pPr>
        <w:widowControl w:val="0"/>
        <w:autoSpaceDE w:val="0"/>
        <w:autoSpaceDN w:val="0"/>
        <w:adjustRightInd w:val="0"/>
        <w:spacing w:before="1" w:after="1"/>
        <w:ind w:left="2160"/>
        <w:contextualSpacing/>
        <w:rPr>
          <w:rFonts w:ascii="Times New Roman" w:hAnsi="Times New Roman" w:cs="Times New Roman"/>
          <w:lang w:bidi="en-US"/>
        </w:rPr>
      </w:pPr>
      <w:proofErr w:type="gramStart"/>
      <w:r w:rsidRPr="00980871">
        <w:rPr>
          <w:rFonts w:ascii="Times New Roman" w:hAnsi="Times New Roman" w:cs="Times New Roman"/>
          <w:lang w:bidi="en-US"/>
        </w:rPr>
        <w:t>Moore, 1998.</w:t>
      </w:r>
      <w:proofErr w:type="gramEnd"/>
      <w:r w:rsidRPr="00980871">
        <w:rPr>
          <w:rFonts w:ascii="Times New Roman" w:hAnsi="Times New Roman" w:cs="Times New Roman"/>
          <w:lang w:bidi="en-US"/>
        </w:rPr>
        <w:t xml:space="preserve">  </w:t>
      </w:r>
      <w:r w:rsidRPr="00980871">
        <w:rPr>
          <w:rFonts w:ascii="Times New Roman" w:hAnsi="Times New Roman" w:cs="Times New Roman"/>
          <w:i/>
          <w:iCs/>
          <w:lang w:bidi="en-US"/>
        </w:rPr>
        <w:t xml:space="preserve">American Journal of Political Science </w:t>
      </w:r>
      <w:r w:rsidRPr="00980871">
        <w:rPr>
          <w:rFonts w:ascii="Times New Roman" w:hAnsi="Times New Roman" w:cs="Times New Roman"/>
          <w:lang w:bidi="en-US"/>
        </w:rPr>
        <w:t>42(3): 851-873.</w:t>
      </w:r>
    </w:p>
    <w:p w14:paraId="3B9F163D" w14:textId="77777777" w:rsidR="00043400" w:rsidRPr="00980871" w:rsidRDefault="00573D67" w:rsidP="00573D67">
      <w:pPr>
        <w:ind w:left="1440"/>
        <w:rPr>
          <w:rFonts w:ascii="Times New Roman" w:hAnsi="Times New Roman" w:cs="Times New Roman"/>
        </w:rPr>
      </w:pPr>
      <w:r w:rsidRPr="00980871">
        <w:rPr>
          <w:rFonts w:ascii="Times New Roman" w:hAnsi="Times New Roman" w:cs="Times New Roman"/>
        </w:rPr>
        <w:t xml:space="preserve">“The Dark Side of Numbers: The Role of Population Data Systems in </w:t>
      </w:r>
    </w:p>
    <w:p w14:paraId="48AAC228" w14:textId="5FBF81E2" w:rsidR="00573D67" w:rsidRPr="00980871" w:rsidRDefault="00573D67" w:rsidP="00043400">
      <w:pPr>
        <w:ind w:left="2160"/>
        <w:rPr>
          <w:rFonts w:ascii="Times New Roman" w:hAnsi="Times New Roman" w:cs="Times New Roman"/>
        </w:rPr>
      </w:pPr>
      <w:r w:rsidRPr="00980871">
        <w:rPr>
          <w:rFonts w:ascii="Times New Roman" w:hAnsi="Times New Roman" w:cs="Times New Roman"/>
        </w:rPr>
        <w:t xml:space="preserve">Human Rights Abuses” – William Seltzer and Margo Anderson, 2001.  </w:t>
      </w:r>
      <w:r w:rsidRPr="00980871">
        <w:rPr>
          <w:rFonts w:ascii="Times New Roman" w:hAnsi="Times New Roman" w:cs="Times New Roman"/>
          <w:i/>
        </w:rPr>
        <w:t xml:space="preserve">Social Research </w:t>
      </w:r>
      <w:r w:rsidRPr="00980871">
        <w:rPr>
          <w:rFonts w:ascii="Times New Roman" w:hAnsi="Times New Roman" w:cs="Times New Roman"/>
        </w:rPr>
        <w:t>68(2): 481-513.</w:t>
      </w:r>
    </w:p>
    <w:p w14:paraId="50E6977D" w14:textId="77777777" w:rsidR="00043400" w:rsidRPr="00980871" w:rsidRDefault="00A33E3F" w:rsidP="00A33E3F">
      <w:pPr>
        <w:widowControl w:val="0"/>
        <w:autoSpaceDE w:val="0"/>
        <w:autoSpaceDN w:val="0"/>
        <w:adjustRightInd w:val="0"/>
        <w:ind w:left="1440"/>
        <w:rPr>
          <w:rFonts w:ascii="Times New Roman" w:hAnsi="Times New Roman" w:cs="Times New Roman"/>
        </w:rPr>
      </w:pPr>
      <w:r w:rsidRPr="00980871">
        <w:rPr>
          <w:rFonts w:ascii="Times New Roman" w:hAnsi="Times New Roman" w:cs="Times New Roman"/>
        </w:rPr>
        <w:t xml:space="preserve">"Understanding State Responses to Left vs. Right-Wing Threats" – David </w:t>
      </w:r>
    </w:p>
    <w:p w14:paraId="3BA2AEE4" w14:textId="10FE7B62" w:rsidR="00A33E3F" w:rsidRPr="00980871" w:rsidRDefault="00A33E3F" w:rsidP="00043400">
      <w:pPr>
        <w:widowControl w:val="0"/>
        <w:autoSpaceDE w:val="0"/>
        <w:autoSpaceDN w:val="0"/>
        <w:adjustRightInd w:val="0"/>
        <w:ind w:left="1440" w:firstLine="720"/>
        <w:rPr>
          <w:rFonts w:ascii="Times New Roman" w:hAnsi="Times New Roman" w:cs="Times New Roman"/>
        </w:rPr>
      </w:pPr>
      <w:proofErr w:type="gramStart"/>
      <w:r w:rsidRPr="00980871">
        <w:rPr>
          <w:rFonts w:ascii="Times New Roman" w:hAnsi="Times New Roman" w:cs="Times New Roman"/>
        </w:rPr>
        <w:t>Cunningham, 2003.</w:t>
      </w:r>
      <w:proofErr w:type="gramEnd"/>
      <w:r w:rsidRPr="00980871">
        <w:rPr>
          <w:rFonts w:ascii="Times New Roman" w:hAnsi="Times New Roman" w:cs="Times New Roman"/>
        </w:rPr>
        <w:t xml:space="preserve">  </w:t>
      </w:r>
      <w:proofErr w:type="gramStart"/>
      <w:r w:rsidRPr="00980871">
        <w:rPr>
          <w:rFonts w:ascii="Times New Roman" w:hAnsi="Times New Roman" w:cs="Times New Roman"/>
          <w:i/>
        </w:rPr>
        <w:t>Social Science History</w:t>
      </w:r>
      <w:r w:rsidRPr="00980871">
        <w:rPr>
          <w:rFonts w:ascii="Times New Roman" w:hAnsi="Times New Roman" w:cs="Times New Roman"/>
        </w:rPr>
        <w:t xml:space="preserve"> 27.</w:t>
      </w:r>
      <w:proofErr w:type="gramEnd"/>
      <w:r w:rsidRPr="00980871">
        <w:rPr>
          <w:rFonts w:ascii="Times New Roman" w:hAnsi="Times New Roman" w:cs="Times New Roman"/>
        </w:rPr>
        <w:t xml:space="preserve"> 3</w:t>
      </w:r>
    </w:p>
    <w:p w14:paraId="0DD01334" w14:textId="77777777" w:rsidR="00043400" w:rsidRPr="00980871" w:rsidRDefault="00573D67" w:rsidP="00573D67">
      <w:pPr>
        <w:spacing w:before="1" w:after="1"/>
        <w:ind w:left="1440"/>
        <w:contextualSpacing/>
        <w:rPr>
          <w:rFonts w:ascii="Times New Roman" w:hAnsi="Times New Roman" w:cs="Times New Roman"/>
        </w:rPr>
      </w:pPr>
      <w:r w:rsidRPr="00980871">
        <w:rPr>
          <w:rFonts w:ascii="Times New Roman" w:hAnsi="Times New Roman" w:cs="Times New Roman"/>
        </w:rPr>
        <w:t>"Process Matters: Conflict and Cooperation in Sequential Government-</w:t>
      </w:r>
    </w:p>
    <w:p w14:paraId="420FE64C" w14:textId="2297B6F0" w:rsidR="00573D67" w:rsidRPr="00980871" w:rsidRDefault="00573D67" w:rsidP="00043400">
      <w:pPr>
        <w:spacing w:before="1" w:after="1"/>
        <w:ind w:left="2160"/>
        <w:contextualSpacing/>
        <w:rPr>
          <w:rFonts w:ascii="Times New Roman" w:hAnsi="Times New Roman" w:cs="Times New Roman"/>
        </w:rPr>
      </w:pPr>
      <w:r w:rsidRPr="00980871">
        <w:rPr>
          <w:rFonts w:ascii="Times New Roman" w:hAnsi="Times New Roman" w:cs="Times New Roman"/>
        </w:rPr>
        <w:t xml:space="preserve">Dissident Interactions" – Stephen </w:t>
      </w:r>
      <w:proofErr w:type="spellStart"/>
      <w:r w:rsidRPr="00980871">
        <w:rPr>
          <w:rFonts w:ascii="Times New Roman" w:hAnsi="Times New Roman" w:cs="Times New Roman"/>
        </w:rPr>
        <w:t>Shellman</w:t>
      </w:r>
      <w:proofErr w:type="spellEnd"/>
      <w:r w:rsidRPr="00980871">
        <w:rPr>
          <w:rFonts w:ascii="Times New Roman" w:hAnsi="Times New Roman" w:cs="Times New Roman"/>
        </w:rPr>
        <w:t xml:space="preserve">, 2006. </w:t>
      </w:r>
      <w:r w:rsidRPr="00980871">
        <w:rPr>
          <w:rFonts w:ascii="Times New Roman" w:hAnsi="Times New Roman" w:cs="Times New Roman"/>
          <w:i/>
        </w:rPr>
        <w:t>Security Studies</w:t>
      </w:r>
      <w:r w:rsidRPr="00980871">
        <w:rPr>
          <w:rFonts w:ascii="Times New Roman" w:hAnsi="Times New Roman" w:cs="Times New Roman"/>
        </w:rPr>
        <w:t xml:space="preserve"> </w:t>
      </w:r>
      <w:r w:rsidRPr="00980871">
        <w:rPr>
          <w:rFonts w:ascii="Times New Roman" w:hAnsi="Times New Roman" w:cs="Times New Roman"/>
          <w:bCs/>
        </w:rPr>
        <w:t>15</w:t>
      </w:r>
      <w:r w:rsidRPr="00980871">
        <w:rPr>
          <w:rFonts w:ascii="Times New Roman" w:hAnsi="Times New Roman" w:cs="Times New Roman"/>
        </w:rPr>
        <w:t>(4): 563-99.</w:t>
      </w:r>
    </w:p>
    <w:p w14:paraId="3151E909" w14:textId="77777777" w:rsidR="00043400" w:rsidRPr="00980871" w:rsidRDefault="00A33E3F" w:rsidP="00A33E3F">
      <w:pPr>
        <w:ind w:left="1440"/>
        <w:rPr>
          <w:rFonts w:ascii="Times New Roman" w:hAnsi="Times New Roman" w:cs="Times New Roman"/>
        </w:rPr>
      </w:pPr>
      <w:r w:rsidRPr="00980871">
        <w:rPr>
          <w:rFonts w:ascii="Times New Roman" w:hAnsi="Times New Roman" w:cs="Times New Roman"/>
          <w:i/>
        </w:rPr>
        <w:t xml:space="preserve">Overkill: The Rise of Paramilitary Police Raids in America </w:t>
      </w:r>
      <w:r w:rsidRPr="00980871">
        <w:rPr>
          <w:rFonts w:ascii="Times New Roman" w:hAnsi="Times New Roman" w:cs="Times New Roman"/>
        </w:rPr>
        <w:t>–</w:t>
      </w:r>
      <w:r w:rsidRPr="00980871">
        <w:rPr>
          <w:rFonts w:ascii="Times New Roman" w:hAnsi="Times New Roman" w:cs="Times New Roman"/>
          <w:i/>
        </w:rPr>
        <w:t xml:space="preserve"> </w:t>
      </w:r>
      <w:proofErr w:type="spellStart"/>
      <w:r w:rsidRPr="00980871">
        <w:rPr>
          <w:rFonts w:ascii="Times New Roman" w:hAnsi="Times New Roman" w:cs="Times New Roman"/>
        </w:rPr>
        <w:t>Radley</w:t>
      </w:r>
      <w:proofErr w:type="spellEnd"/>
      <w:r w:rsidRPr="00980871">
        <w:rPr>
          <w:rFonts w:ascii="Times New Roman" w:hAnsi="Times New Roman" w:cs="Times New Roman"/>
        </w:rPr>
        <w:t xml:space="preserve"> </w:t>
      </w:r>
    </w:p>
    <w:p w14:paraId="5EAEFF61" w14:textId="134BC56B" w:rsidR="00A33E3F" w:rsidRPr="00980871" w:rsidRDefault="00A33E3F" w:rsidP="00043400">
      <w:pPr>
        <w:ind w:left="1440" w:firstLine="720"/>
        <w:rPr>
          <w:rFonts w:ascii="Times New Roman" w:hAnsi="Times New Roman" w:cs="Times New Roman"/>
        </w:rPr>
      </w:pPr>
      <w:proofErr w:type="spellStart"/>
      <w:proofErr w:type="gramStart"/>
      <w:r w:rsidRPr="00980871">
        <w:rPr>
          <w:rFonts w:ascii="Times New Roman" w:hAnsi="Times New Roman" w:cs="Times New Roman"/>
        </w:rPr>
        <w:t>Balko</w:t>
      </w:r>
      <w:proofErr w:type="spellEnd"/>
      <w:r w:rsidRPr="00980871">
        <w:rPr>
          <w:rFonts w:ascii="Times New Roman" w:hAnsi="Times New Roman" w:cs="Times New Roman"/>
        </w:rPr>
        <w:t>, 2006.</w:t>
      </w:r>
      <w:proofErr w:type="gramEnd"/>
      <w:r w:rsidRPr="00980871">
        <w:rPr>
          <w:rFonts w:ascii="Times New Roman" w:hAnsi="Times New Roman" w:cs="Times New Roman"/>
        </w:rPr>
        <w:t xml:space="preserve">  Cato Institute.</w:t>
      </w:r>
    </w:p>
    <w:p w14:paraId="426EC040" w14:textId="77777777" w:rsidR="00E04A04" w:rsidRPr="00980871" w:rsidRDefault="00573D67" w:rsidP="00E04A04">
      <w:pPr>
        <w:widowControl w:val="0"/>
        <w:autoSpaceDE w:val="0"/>
        <w:autoSpaceDN w:val="0"/>
        <w:adjustRightInd w:val="0"/>
        <w:ind w:left="1440"/>
        <w:rPr>
          <w:rFonts w:ascii="Times New Roman" w:hAnsi="Times New Roman" w:cs="Times New Roman"/>
          <w:bCs/>
        </w:rPr>
      </w:pPr>
      <w:r w:rsidRPr="00980871">
        <w:rPr>
          <w:rFonts w:ascii="Times New Roman" w:hAnsi="Times New Roman" w:cs="Times New Roman"/>
        </w:rPr>
        <w:t>“</w:t>
      </w:r>
      <w:r w:rsidRPr="00980871">
        <w:rPr>
          <w:rFonts w:ascii="Times New Roman" w:hAnsi="Times New Roman" w:cs="Times New Roman"/>
          <w:bCs/>
        </w:rPr>
        <w:t xml:space="preserve">Private Eyes and Public Order: Policing and Surveillance in the </w:t>
      </w:r>
    </w:p>
    <w:p w14:paraId="610CE3BD" w14:textId="2DD23FDA" w:rsidR="00E403C1" w:rsidRPr="00980871" w:rsidRDefault="00573D67" w:rsidP="00E04A04">
      <w:pPr>
        <w:widowControl w:val="0"/>
        <w:autoSpaceDE w:val="0"/>
        <w:autoSpaceDN w:val="0"/>
        <w:adjustRightInd w:val="0"/>
        <w:ind w:left="2160"/>
        <w:rPr>
          <w:rFonts w:ascii="Times New Roman" w:hAnsi="Times New Roman" w:cs="Times New Roman"/>
        </w:rPr>
      </w:pPr>
      <w:proofErr w:type="gramStart"/>
      <w:r w:rsidRPr="00980871">
        <w:rPr>
          <w:rFonts w:ascii="Times New Roman" w:hAnsi="Times New Roman" w:cs="Times New Roman"/>
          <w:bCs/>
        </w:rPr>
        <w:t xml:space="preserve">Suppression of Animal Rights Activists in Canada” </w:t>
      </w:r>
      <w:r w:rsidRPr="00980871">
        <w:rPr>
          <w:rFonts w:ascii="Times New Roman" w:hAnsi="Times New Roman" w:cs="Times New Roman"/>
        </w:rPr>
        <w:t>–</w:t>
      </w:r>
      <w:r w:rsidRPr="00980871">
        <w:rPr>
          <w:rFonts w:ascii="Times New Roman" w:hAnsi="Times New Roman" w:cs="Times New Roman"/>
          <w:bCs/>
        </w:rPr>
        <w:t xml:space="preserve"> </w:t>
      </w:r>
      <w:hyperlink r:id="rId12" w:history="1">
        <w:r w:rsidRPr="00980871">
          <w:rPr>
            <w:rFonts w:ascii="Times New Roman" w:hAnsi="Times New Roman" w:cs="Times New Roman"/>
            <w:u w:color="042F73"/>
          </w:rPr>
          <w:t xml:space="preserve">Kevin </w:t>
        </w:r>
        <w:proofErr w:type="spellStart"/>
        <w:r w:rsidRPr="00980871">
          <w:rPr>
            <w:rFonts w:ascii="Times New Roman" w:hAnsi="Times New Roman" w:cs="Times New Roman"/>
            <w:u w:color="042F73"/>
          </w:rPr>
          <w:t>Walby</w:t>
        </w:r>
        <w:proofErr w:type="spellEnd"/>
      </w:hyperlink>
      <w:r w:rsidRPr="00980871">
        <w:rPr>
          <w:rFonts w:ascii="Times New Roman" w:hAnsi="Times New Roman" w:cs="Times New Roman"/>
        </w:rPr>
        <w:t xml:space="preserve"> and </w:t>
      </w:r>
      <w:hyperlink r:id="rId13" w:history="1">
        <w:r w:rsidRPr="00980871">
          <w:rPr>
            <w:rFonts w:ascii="Times New Roman" w:hAnsi="Times New Roman" w:cs="Times New Roman"/>
          </w:rPr>
          <w:t>Jeffrey Monaghan</w:t>
        </w:r>
      </w:hyperlink>
      <w:r w:rsidRPr="00980871">
        <w:rPr>
          <w:rFonts w:ascii="Times New Roman" w:hAnsi="Times New Roman" w:cs="Times New Roman"/>
          <w:bCs/>
        </w:rPr>
        <w:t>, 2011.</w:t>
      </w:r>
      <w:proofErr w:type="gramEnd"/>
      <w:r w:rsidRPr="00980871">
        <w:rPr>
          <w:rFonts w:ascii="Times New Roman" w:hAnsi="Times New Roman" w:cs="Times New Roman"/>
          <w:bCs/>
        </w:rPr>
        <w:t xml:space="preserve"> </w:t>
      </w:r>
      <w:r w:rsidRPr="00980871">
        <w:rPr>
          <w:rFonts w:ascii="Times New Roman" w:hAnsi="Times New Roman" w:cs="Times New Roman"/>
          <w:bCs/>
          <w:i/>
        </w:rPr>
        <w:t>Social Movement Studies: Journal of Social, Cultural and Political Protest</w:t>
      </w:r>
      <w:r w:rsidRPr="00980871">
        <w:rPr>
          <w:rFonts w:ascii="Times New Roman" w:hAnsi="Times New Roman" w:cs="Times New Roman"/>
          <w:bCs/>
        </w:rPr>
        <w:t xml:space="preserve"> 10(1): </w:t>
      </w:r>
      <w:r w:rsidRPr="00980871">
        <w:rPr>
          <w:rFonts w:ascii="Times New Roman" w:hAnsi="Times New Roman" w:cs="Times New Roman"/>
        </w:rPr>
        <w:t>21-37</w:t>
      </w:r>
    </w:p>
    <w:p w14:paraId="297D553C" w14:textId="77777777" w:rsidR="00E403C1" w:rsidRPr="00980871" w:rsidRDefault="00E403C1" w:rsidP="00E04A04">
      <w:pPr>
        <w:ind w:left="1440"/>
        <w:rPr>
          <w:rFonts w:ascii="Times New Roman" w:hAnsi="Times New Roman" w:cs="Times New Roman"/>
        </w:rPr>
      </w:pPr>
      <w:r w:rsidRPr="00980871">
        <w:rPr>
          <w:rFonts w:ascii="Times New Roman" w:eastAsia="Apple LiGothic Medium" w:hAnsi="Times New Roman" w:cs="Times New Roman"/>
        </w:rPr>
        <w:t>“</w:t>
      </w:r>
      <w:r w:rsidRPr="00980871">
        <w:rPr>
          <w:rFonts w:ascii="Times New Roman" w:hAnsi="Times New Roman" w:cs="Times New Roman"/>
        </w:rPr>
        <w:t>The Coercive Weight of the Past: Temporal Dependence in the Conflict-</w:t>
      </w:r>
    </w:p>
    <w:p w14:paraId="6CE37B84" w14:textId="77777777" w:rsidR="00E04A04" w:rsidRPr="00980871" w:rsidRDefault="00E04A04" w:rsidP="00E04A04">
      <w:pPr>
        <w:ind w:left="1440"/>
        <w:rPr>
          <w:rFonts w:ascii="Times New Roman" w:hAnsi="Times New Roman" w:cs="Times New Roman"/>
        </w:rPr>
      </w:pPr>
    </w:p>
    <w:p w14:paraId="44AE2C3B" w14:textId="06957F4E" w:rsidR="00A02F9A" w:rsidRPr="00980871" w:rsidRDefault="00E403C1" w:rsidP="00E04A04">
      <w:pPr>
        <w:ind w:left="2160"/>
        <w:rPr>
          <w:rFonts w:ascii="Times New Roman" w:hAnsi="Times New Roman" w:cs="Times New Roman"/>
        </w:rPr>
      </w:pPr>
      <w:r w:rsidRPr="00980871">
        <w:rPr>
          <w:rFonts w:ascii="Times New Roman" w:hAnsi="Times New Roman" w:cs="Times New Roman"/>
        </w:rPr>
        <w:t>Repression Nexus</w:t>
      </w:r>
      <w:r w:rsidRPr="00980871">
        <w:rPr>
          <w:rFonts w:ascii="Times New Roman" w:eastAsia="Apple LiGothic Medium" w:hAnsi="Times New Roman" w:cs="Times New Roman"/>
        </w:rPr>
        <w:t xml:space="preserve">” </w:t>
      </w:r>
      <w:r w:rsidR="00912AE7" w:rsidRPr="00980871">
        <w:rPr>
          <w:rFonts w:ascii="Times New Roman" w:eastAsia="Apple LiGothic Medium" w:hAnsi="Times New Roman" w:cs="Times New Roman"/>
        </w:rPr>
        <w:t xml:space="preserve">– </w:t>
      </w:r>
      <w:proofErr w:type="spellStart"/>
      <w:r w:rsidRPr="00980871">
        <w:rPr>
          <w:rFonts w:ascii="Times New Roman" w:eastAsia="Apple LiGothic Medium" w:hAnsi="Times New Roman" w:cs="Times New Roman"/>
        </w:rPr>
        <w:t>Cyanne</w:t>
      </w:r>
      <w:proofErr w:type="spellEnd"/>
      <w:r w:rsidRPr="00980871">
        <w:rPr>
          <w:rFonts w:ascii="Times New Roman" w:eastAsia="Apple LiGothic Medium" w:hAnsi="Times New Roman" w:cs="Times New Roman"/>
        </w:rPr>
        <w:t xml:space="preserve"> </w:t>
      </w:r>
      <w:proofErr w:type="spellStart"/>
      <w:r w:rsidRPr="00980871">
        <w:rPr>
          <w:rFonts w:ascii="Times New Roman" w:eastAsia="Apple LiGothic Medium" w:hAnsi="Times New Roman" w:cs="Times New Roman"/>
        </w:rPr>
        <w:t>Loyle</w:t>
      </w:r>
      <w:proofErr w:type="spellEnd"/>
      <w:r w:rsidR="00912AE7" w:rsidRPr="00980871">
        <w:rPr>
          <w:rFonts w:ascii="Times New Roman" w:eastAsia="Apple LiGothic Medium" w:hAnsi="Times New Roman" w:cs="Times New Roman"/>
        </w:rPr>
        <w:t>,</w:t>
      </w:r>
      <w:r w:rsidRPr="00980871">
        <w:rPr>
          <w:rFonts w:ascii="Times New Roman" w:eastAsia="Apple LiGothic Medium" w:hAnsi="Times New Roman" w:cs="Times New Roman"/>
        </w:rPr>
        <w:t xml:space="preserve"> </w:t>
      </w:r>
      <w:r w:rsidR="00912AE7" w:rsidRPr="00980871">
        <w:rPr>
          <w:rFonts w:ascii="Times New Roman" w:eastAsia="Apple LiGothic Medium" w:hAnsi="Times New Roman" w:cs="Times New Roman"/>
        </w:rPr>
        <w:t>Chris Sullivan and Christian Davenport</w:t>
      </w:r>
      <w:r w:rsidRPr="00980871">
        <w:rPr>
          <w:rFonts w:ascii="Times New Roman" w:eastAsia="Apple LiGothic Medium" w:hAnsi="Times New Roman" w:cs="Times New Roman"/>
        </w:rPr>
        <w:t xml:space="preserve">. </w:t>
      </w:r>
      <w:r w:rsidRPr="00980871">
        <w:rPr>
          <w:rFonts w:ascii="Times New Roman" w:eastAsia="Apple LiGothic Medium" w:hAnsi="Times New Roman" w:cs="Times New Roman"/>
          <w:i/>
        </w:rPr>
        <w:t>International Interactions</w:t>
      </w:r>
      <w:r w:rsidRPr="00980871">
        <w:rPr>
          <w:rFonts w:ascii="Times New Roman" w:eastAsia="Apple LiGothic Medium" w:hAnsi="Times New Roman" w:cs="Times New Roman"/>
          <w:i/>
        </w:rPr>
        <w:softHyphen/>
        <w:t xml:space="preserve"> </w:t>
      </w:r>
      <w:r w:rsidRPr="00980871">
        <w:rPr>
          <w:rFonts w:ascii="Times New Roman" w:eastAsia="Apple LiGothic Medium" w:hAnsi="Times New Roman" w:cs="Times New Roman"/>
        </w:rPr>
        <w:t>38(4)</w:t>
      </w:r>
      <w:proofErr w:type="gramStart"/>
      <w:r w:rsidRPr="00980871">
        <w:rPr>
          <w:rFonts w:ascii="Times New Roman" w:eastAsia="Apple LiGothic Medium" w:hAnsi="Times New Roman" w:cs="Times New Roman"/>
        </w:rPr>
        <w:t>:1</w:t>
      </w:r>
      <w:proofErr w:type="gramEnd"/>
      <w:r w:rsidRPr="00980871">
        <w:rPr>
          <w:rFonts w:ascii="Times New Roman" w:eastAsia="Apple LiGothic Medium" w:hAnsi="Times New Roman" w:cs="Times New Roman"/>
        </w:rPr>
        <w:t xml:space="preserve">-17. </w:t>
      </w:r>
      <w:r w:rsidRPr="00980871">
        <w:rPr>
          <w:rFonts w:ascii="Times New Roman" w:hAnsi="Times New Roman" w:cs="Times New Roman"/>
        </w:rPr>
        <w:t>2012.</w:t>
      </w:r>
    </w:p>
    <w:p w14:paraId="5F9B0BAD" w14:textId="77777777" w:rsidR="00011D9D" w:rsidRPr="00980871" w:rsidRDefault="00011D9D" w:rsidP="00011D9D">
      <w:pPr>
        <w:ind w:left="1440"/>
        <w:rPr>
          <w:rFonts w:ascii="Times New Roman" w:hAnsi="Times New Roman" w:cs="Times New Roman"/>
        </w:rPr>
      </w:pPr>
    </w:p>
    <w:p w14:paraId="11F7F1BD" w14:textId="17E214C0" w:rsidR="0036065C" w:rsidRPr="00980871" w:rsidRDefault="00BA0EA9" w:rsidP="006361A5">
      <w:pPr>
        <w:ind w:firstLine="720"/>
        <w:rPr>
          <w:rFonts w:ascii="Times New Roman" w:hAnsi="Times New Roman" w:cs="Times New Roman"/>
          <w:b/>
        </w:rPr>
      </w:pPr>
      <w:r>
        <w:rPr>
          <w:rFonts w:ascii="Times New Roman" w:hAnsi="Times New Roman" w:cs="Times New Roman"/>
        </w:rPr>
        <w:t>12</w:t>
      </w:r>
      <w:r w:rsidR="009A37FD" w:rsidRPr="00980871">
        <w:rPr>
          <w:rFonts w:ascii="Times New Roman" w:hAnsi="Times New Roman" w:cs="Times New Roman"/>
        </w:rPr>
        <w:t xml:space="preserve"> –</w:t>
      </w:r>
      <w:r w:rsidR="0036065C" w:rsidRPr="00980871">
        <w:rPr>
          <w:rFonts w:ascii="Times New Roman" w:hAnsi="Times New Roman" w:cs="Times New Roman"/>
        </w:rPr>
        <w:t xml:space="preserve"> </w:t>
      </w:r>
      <w:r w:rsidR="00245B4E" w:rsidRPr="00980871">
        <w:rPr>
          <w:rFonts w:ascii="Times New Roman" w:hAnsi="Times New Roman" w:cs="Times New Roman"/>
          <w:b/>
        </w:rPr>
        <w:t>Escalation/De-escalation</w:t>
      </w:r>
    </w:p>
    <w:p w14:paraId="0BCAD5B8" w14:textId="77777777" w:rsidR="00BA06CF" w:rsidRPr="00980871" w:rsidRDefault="00BA06CF" w:rsidP="006361A5">
      <w:pPr>
        <w:ind w:firstLine="720"/>
        <w:rPr>
          <w:rFonts w:ascii="Times New Roman" w:hAnsi="Times New Roman" w:cs="Times New Roman"/>
          <w:b/>
        </w:rPr>
      </w:pPr>
    </w:p>
    <w:p w14:paraId="7F7598C8" w14:textId="248E3778" w:rsidR="00BA06CF" w:rsidRPr="00980871" w:rsidRDefault="00BA06CF" w:rsidP="006361A5">
      <w:pPr>
        <w:ind w:firstLine="720"/>
        <w:rPr>
          <w:rFonts w:ascii="Times New Roman" w:hAnsi="Times New Roman" w:cs="Times New Roman"/>
        </w:rPr>
      </w:pPr>
      <w:r w:rsidRPr="00980871">
        <w:rPr>
          <w:rFonts w:ascii="Times New Roman" w:hAnsi="Times New Roman" w:cs="Times New Roman"/>
          <w:b/>
        </w:rPr>
        <w:tab/>
        <w:t>Reading</w:t>
      </w:r>
    </w:p>
    <w:p w14:paraId="70019408" w14:textId="77777777" w:rsidR="0036065C" w:rsidRPr="00980871" w:rsidRDefault="0036065C">
      <w:pPr>
        <w:rPr>
          <w:rFonts w:ascii="Times New Roman" w:hAnsi="Times New Roman" w:cs="Times New Roman"/>
        </w:rPr>
      </w:pPr>
    </w:p>
    <w:p w14:paraId="70649492" w14:textId="4FCD6FB7" w:rsidR="00E04A04" w:rsidRPr="00980871" w:rsidRDefault="00A02F9A" w:rsidP="00E04A04">
      <w:pPr>
        <w:pStyle w:val="Default"/>
        <w:ind w:left="720" w:firstLine="720"/>
        <w:rPr>
          <w:rFonts w:eastAsiaTheme="minorEastAsia"/>
          <w:color w:val="auto"/>
        </w:rPr>
      </w:pPr>
      <w:proofErr w:type="gramStart"/>
      <w:r w:rsidRPr="00980871">
        <w:rPr>
          <w:color w:val="auto"/>
        </w:rPr>
        <w:t xml:space="preserve">“Tactical Innovation and the Pace of Insurgency” – Doug </w:t>
      </w:r>
      <w:proofErr w:type="spellStart"/>
      <w:r w:rsidRPr="00980871">
        <w:rPr>
          <w:color w:val="auto"/>
        </w:rPr>
        <w:t>McAdam</w:t>
      </w:r>
      <w:proofErr w:type="spellEnd"/>
      <w:r w:rsidR="007C549E" w:rsidRPr="00980871">
        <w:rPr>
          <w:color w:val="auto"/>
        </w:rPr>
        <w:t>, 1983.</w:t>
      </w:r>
      <w:proofErr w:type="gramEnd"/>
    </w:p>
    <w:p w14:paraId="0A426511" w14:textId="1743A6F6" w:rsidR="00912AE7" w:rsidRPr="00980871" w:rsidRDefault="007C549E" w:rsidP="00E04A04">
      <w:pPr>
        <w:ind w:left="1440" w:firstLine="720"/>
        <w:rPr>
          <w:rFonts w:ascii="Times New Roman" w:hAnsi="Times New Roman" w:cs="Times New Roman"/>
        </w:rPr>
      </w:pPr>
      <w:r w:rsidRPr="00980871">
        <w:rPr>
          <w:rFonts w:ascii="Times New Roman" w:hAnsi="Times New Roman" w:cs="Times New Roman"/>
          <w:i/>
        </w:rPr>
        <w:t>American Sociological Review</w:t>
      </w:r>
      <w:r w:rsidRPr="00980871">
        <w:rPr>
          <w:rFonts w:ascii="Times New Roman" w:hAnsi="Times New Roman" w:cs="Times New Roman"/>
        </w:rPr>
        <w:t xml:space="preserve"> 48(6): 735-754</w:t>
      </w:r>
    </w:p>
    <w:p w14:paraId="1968D8ED" w14:textId="77777777" w:rsidR="00E04A04" w:rsidRPr="00980871" w:rsidRDefault="00D01786" w:rsidP="00D01786">
      <w:pPr>
        <w:widowControl w:val="0"/>
        <w:autoSpaceDE w:val="0"/>
        <w:autoSpaceDN w:val="0"/>
        <w:adjustRightInd w:val="0"/>
        <w:spacing w:before="1" w:after="1"/>
        <w:ind w:left="1440"/>
        <w:contextualSpacing/>
        <w:rPr>
          <w:rFonts w:ascii="Times New Roman" w:hAnsi="Times New Roman" w:cs="Times New Roman"/>
          <w:lang w:bidi="en-US"/>
        </w:rPr>
      </w:pPr>
      <w:r w:rsidRPr="00980871">
        <w:rPr>
          <w:rFonts w:ascii="Times New Roman" w:hAnsi="Times New Roman" w:cs="Times New Roman"/>
          <w:lang w:bidi="en-US"/>
        </w:rPr>
        <w:t xml:space="preserve">"The Political-Economy of Death Squads:  Toward a Theory of the Impact </w:t>
      </w:r>
    </w:p>
    <w:p w14:paraId="487BEB3B" w14:textId="5E5A3D5D" w:rsidR="00D01786" w:rsidRPr="00980871" w:rsidRDefault="00D01786" w:rsidP="00E04A04">
      <w:pPr>
        <w:widowControl w:val="0"/>
        <w:autoSpaceDE w:val="0"/>
        <w:autoSpaceDN w:val="0"/>
        <w:adjustRightInd w:val="0"/>
        <w:spacing w:before="1" w:after="1"/>
        <w:ind w:left="2160"/>
        <w:contextualSpacing/>
        <w:rPr>
          <w:rFonts w:ascii="Times New Roman" w:hAnsi="Times New Roman" w:cs="Times New Roman"/>
          <w:lang w:bidi="en-US"/>
        </w:rPr>
      </w:pPr>
      <w:proofErr w:type="gramStart"/>
      <w:r w:rsidRPr="00980871">
        <w:rPr>
          <w:rFonts w:ascii="Times New Roman" w:hAnsi="Times New Roman" w:cs="Times New Roman"/>
          <w:lang w:bidi="en-US"/>
        </w:rPr>
        <w:t>of</w:t>
      </w:r>
      <w:proofErr w:type="gramEnd"/>
      <w:r w:rsidRPr="00980871">
        <w:rPr>
          <w:rFonts w:ascii="Times New Roman" w:hAnsi="Times New Roman" w:cs="Times New Roman"/>
          <w:lang w:bidi="en-US"/>
        </w:rPr>
        <w:t xml:space="preserve"> State-Sanctioned Terror" – T. David Mason and Dale </w:t>
      </w:r>
      <w:proofErr w:type="spellStart"/>
      <w:r w:rsidRPr="00980871">
        <w:rPr>
          <w:rFonts w:ascii="Times New Roman" w:hAnsi="Times New Roman" w:cs="Times New Roman"/>
          <w:lang w:bidi="en-US"/>
        </w:rPr>
        <w:t>Krane</w:t>
      </w:r>
      <w:proofErr w:type="spellEnd"/>
      <w:r w:rsidRPr="00980871">
        <w:rPr>
          <w:rFonts w:ascii="Times New Roman" w:hAnsi="Times New Roman" w:cs="Times New Roman"/>
          <w:lang w:bidi="en-US"/>
        </w:rPr>
        <w:t>, 1989.</w:t>
      </w:r>
      <w:r w:rsidR="00E04A04" w:rsidRPr="00980871">
        <w:rPr>
          <w:rFonts w:ascii="Times New Roman" w:hAnsi="Times New Roman" w:cs="Times New Roman"/>
          <w:lang w:bidi="en-US"/>
        </w:rPr>
        <w:t xml:space="preserve">  </w:t>
      </w:r>
      <w:r w:rsidRPr="00980871">
        <w:rPr>
          <w:rFonts w:ascii="Times New Roman" w:hAnsi="Times New Roman" w:cs="Times New Roman"/>
          <w:i/>
          <w:lang w:bidi="en-US"/>
        </w:rPr>
        <w:t>International Studies Quarterly</w:t>
      </w:r>
      <w:r w:rsidRPr="00980871">
        <w:rPr>
          <w:rFonts w:ascii="Times New Roman" w:hAnsi="Times New Roman" w:cs="Times New Roman"/>
          <w:lang w:bidi="en-US"/>
        </w:rPr>
        <w:t xml:space="preserve"> </w:t>
      </w:r>
      <w:r w:rsidRPr="00980871">
        <w:rPr>
          <w:rFonts w:ascii="Times New Roman" w:hAnsi="Times New Roman" w:cs="Times New Roman"/>
          <w:bCs/>
          <w:lang w:bidi="en-US"/>
        </w:rPr>
        <w:t>33</w:t>
      </w:r>
      <w:r w:rsidRPr="00980871">
        <w:rPr>
          <w:rFonts w:ascii="Times New Roman" w:hAnsi="Times New Roman" w:cs="Times New Roman"/>
          <w:lang w:bidi="en-US"/>
        </w:rPr>
        <w:t>(2): 175-198.</w:t>
      </w:r>
    </w:p>
    <w:p w14:paraId="46F0FF23" w14:textId="77777777" w:rsidR="00E04A04" w:rsidRPr="00980871" w:rsidRDefault="00D01786" w:rsidP="00D01786">
      <w:pPr>
        <w:spacing w:before="1" w:after="1"/>
        <w:ind w:left="1440"/>
        <w:contextualSpacing/>
        <w:rPr>
          <w:rFonts w:ascii="Times New Roman" w:hAnsi="Times New Roman" w:cs="Times New Roman"/>
        </w:rPr>
      </w:pPr>
      <w:r w:rsidRPr="00980871">
        <w:rPr>
          <w:rFonts w:ascii="Times New Roman" w:hAnsi="Times New Roman" w:cs="Times New Roman"/>
        </w:rPr>
        <w:t xml:space="preserve">“Repression, </w:t>
      </w:r>
      <w:proofErr w:type="spellStart"/>
      <w:r w:rsidRPr="00980871">
        <w:rPr>
          <w:rFonts w:ascii="Times New Roman" w:hAnsi="Times New Roman" w:cs="Times New Roman"/>
        </w:rPr>
        <w:t>Micromobilization</w:t>
      </w:r>
      <w:proofErr w:type="spellEnd"/>
      <w:r w:rsidRPr="00980871">
        <w:rPr>
          <w:rFonts w:ascii="Times New Roman" w:hAnsi="Times New Roman" w:cs="Times New Roman"/>
        </w:rPr>
        <w:t xml:space="preserve">, and Political Protest,” Karl-Dieter </w:t>
      </w:r>
      <w:proofErr w:type="spellStart"/>
      <w:r w:rsidRPr="00980871">
        <w:rPr>
          <w:rFonts w:ascii="Times New Roman" w:hAnsi="Times New Roman" w:cs="Times New Roman"/>
        </w:rPr>
        <w:t>Opp</w:t>
      </w:r>
      <w:proofErr w:type="spellEnd"/>
      <w:r w:rsidRPr="00980871">
        <w:rPr>
          <w:rFonts w:ascii="Times New Roman" w:hAnsi="Times New Roman" w:cs="Times New Roman"/>
        </w:rPr>
        <w:t xml:space="preserve"> </w:t>
      </w:r>
    </w:p>
    <w:p w14:paraId="54FC106C" w14:textId="0172403E" w:rsidR="00D01786" w:rsidRPr="00980871" w:rsidRDefault="00D01786" w:rsidP="00E04A04">
      <w:pPr>
        <w:spacing w:before="1" w:after="1"/>
        <w:ind w:left="1440" w:firstLine="720"/>
        <w:contextualSpacing/>
        <w:rPr>
          <w:rFonts w:ascii="Times New Roman" w:hAnsi="Times New Roman" w:cs="Times New Roman"/>
        </w:rPr>
      </w:pPr>
      <w:proofErr w:type="gramStart"/>
      <w:r w:rsidRPr="00980871">
        <w:rPr>
          <w:rFonts w:ascii="Times New Roman" w:hAnsi="Times New Roman" w:cs="Times New Roman"/>
        </w:rPr>
        <w:t>and</w:t>
      </w:r>
      <w:proofErr w:type="gramEnd"/>
      <w:r w:rsidRPr="00980871">
        <w:rPr>
          <w:rFonts w:ascii="Times New Roman" w:hAnsi="Times New Roman" w:cs="Times New Roman"/>
        </w:rPr>
        <w:t xml:space="preserve"> Wolfgang Roehl. 1990.   </w:t>
      </w:r>
      <w:r w:rsidRPr="00980871">
        <w:rPr>
          <w:rFonts w:ascii="Times New Roman" w:hAnsi="Times New Roman" w:cs="Times New Roman"/>
          <w:i/>
        </w:rPr>
        <w:t>Social Forces</w:t>
      </w:r>
      <w:r w:rsidRPr="00980871">
        <w:rPr>
          <w:rFonts w:ascii="Times New Roman" w:hAnsi="Times New Roman" w:cs="Times New Roman"/>
        </w:rPr>
        <w:t xml:space="preserve"> 69(2): 521-547.</w:t>
      </w:r>
    </w:p>
    <w:p w14:paraId="36F0476C" w14:textId="6DB41B25" w:rsidR="00A02F9A" w:rsidRPr="00980871" w:rsidRDefault="00A02F9A" w:rsidP="00D01786">
      <w:pPr>
        <w:ind w:left="720" w:firstLine="720"/>
        <w:rPr>
          <w:rFonts w:ascii="Times New Roman" w:hAnsi="Times New Roman" w:cs="Times New Roman"/>
        </w:rPr>
      </w:pPr>
      <w:r w:rsidRPr="00980871">
        <w:rPr>
          <w:rFonts w:ascii="Times New Roman" w:hAnsi="Times New Roman" w:cs="Times New Roman"/>
        </w:rPr>
        <w:t xml:space="preserve">“The Dynamics of Protest Waves: West Germany 1965-1989” – Ruud </w:t>
      </w:r>
    </w:p>
    <w:p w14:paraId="302BE809" w14:textId="400FC402" w:rsidR="00912AE7" w:rsidRPr="00980871" w:rsidRDefault="00A02F9A" w:rsidP="00E04A04">
      <w:pPr>
        <w:ind w:left="1440" w:firstLine="720"/>
        <w:rPr>
          <w:rFonts w:ascii="Times New Roman" w:hAnsi="Times New Roman" w:cs="Times New Roman"/>
          <w:i/>
        </w:rPr>
      </w:pPr>
      <w:proofErr w:type="gramStart"/>
      <w:r w:rsidRPr="00980871">
        <w:rPr>
          <w:rFonts w:ascii="Times New Roman" w:hAnsi="Times New Roman" w:cs="Times New Roman"/>
        </w:rPr>
        <w:t>Koopmans</w:t>
      </w:r>
      <w:r w:rsidR="007C549E" w:rsidRPr="00980871">
        <w:rPr>
          <w:rFonts w:ascii="Times New Roman" w:hAnsi="Times New Roman" w:cs="Times New Roman"/>
        </w:rPr>
        <w:t>, 1993</w:t>
      </w:r>
      <w:r w:rsidRPr="00980871">
        <w:rPr>
          <w:rFonts w:ascii="Times New Roman" w:hAnsi="Times New Roman" w:cs="Times New Roman"/>
        </w:rPr>
        <w:t>.</w:t>
      </w:r>
      <w:proofErr w:type="gramEnd"/>
      <w:r w:rsidRPr="00980871">
        <w:rPr>
          <w:rFonts w:ascii="Times New Roman" w:hAnsi="Times New Roman" w:cs="Times New Roman"/>
        </w:rPr>
        <w:t xml:space="preserve"> </w:t>
      </w:r>
      <w:r w:rsidRPr="00980871">
        <w:rPr>
          <w:rFonts w:ascii="Times New Roman" w:hAnsi="Times New Roman" w:cs="Times New Roman"/>
          <w:i/>
        </w:rPr>
        <w:t xml:space="preserve">American Sociological Review </w:t>
      </w:r>
      <w:r w:rsidRPr="00980871">
        <w:rPr>
          <w:rFonts w:ascii="Times New Roman" w:hAnsi="Times New Roman" w:cs="Times New Roman"/>
        </w:rPr>
        <w:t>58(5): 637-658.</w:t>
      </w:r>
      <w:r w:rsidRPr="00980871">
        <w:rPr>
          <w:rFonts w:ascii="Times New Roman" w:hAnsi="Times New Roman" w:cs="Times New Roman"/>
        </w:rPr>
        <w:tab/>
      </w:r>
    </w:p>
    <w:p w14:paraId="37DF4FED" w14:textId="0D0A10B7" w:rsidR="00E04A04" w:rsidRPr="00980871" w:rsidRDefault="009E28A4" w:rsidP="00E04A04">
      <w:pPr>
        <w:widowControl w:val="0"/>
        <w:autoSpaceDE w:val="0"/>
        <w:autoSpaceDN w:val="0"/>
        <w:adjustRightInd w:val="0"/>
        <w:ind w:left="1440"/>
        <w:rPr>
          <w:rFonts w:ascii="Times New Roman" w:hAnsi="Times New Roman" w:cs="Times New Roman"/>
        </w:rPr>
      </w:pPr>
      <w:r w:rsidRPr="00980871">
        <w:rPr>
          <w:rFonts w:ascii="Times New Roman" w:hAnsi="Times New Roman" w:cs="Times New Roman"/>
        </w:rPr>
        <w:t>“Government Coercion o</w:t>
      </w:r>
      <w:r w:rsidR="00912AE7" w:rsidRPr="00980871">
        <w:rPr>
          <w:rFonts w:ascii="Times New Roman" w:hAnsi="Times New Roman" w:cs="Times New Roman"/>
        </w:rPr>
        <w:t xml:space="preserve">f Dissidents – Deterrence Or Provocation” – </w:t>
      </w:r>
    </w:p>
    <w:p w14:paraId="1F9E9A72" w14:textId="0979CBA5" w:rsidR="00912AE7" w:rsidRPr="00980871" w:rsidRDefault="00912AE7" w:rsidP="00E04A04">
      <w:pPr>
        <w:widowControl w:val="0"/>
        <w:autoSpaceDE w:val="0"/>
        <w:autoSpaceDN w:val="0"/>
        <w:adjustRightInd w:val="0"/>
        <w:ind w:left="2160"/>
        <w:rPr>
          <w:rFonts w:ascii="Times New Roman" w:hAnsi="Times New Roman" w:cs="Times New Roman"/>
        </w:rPr>
      </w:pPr>
      <w:proofErr w:type="spellStart"/>
      <w:r w:rsidRPr="00980871">
        <w:rPr>
          <w:rFonts w:ascii="Times New Roman" w:hAnsi="Times New Roman" w:cs="Times New Roman"/>
        </w:rPr>
        <w:t>Dipak</w:t>
      </w:r>
      <w:proofErr w:type="spellEnd"/>
      <w:r w:rsidRPr="00980871">
        <w:rPr>
          <w:rFonts w:ascii="Times New Roman" w:hAnsi="Times New Roman" w:cs="Times New Roman"/>
        </w:rPr>
        <w:t xml:space="preserve"> </w:t>
      </w:r>
      <w:r w:rsidR="007C549E" w:rsidRPr="00980871">
        <w:rPr>
          <w:rFonts w:ascii="Times New Roman" w:hAnsi="Times New Roman" w:cs="Times New Roman"/>
        </w:rPr>
        <w:t>Gupta,</w:t>
      </w:r>
      <w:r w:rsidRPr="00980871">
        <w:rPr>
          <w:rFonts w:ascii="Times New Roman" w:hAnsi="Times New Roman" w:cs="Times New Roman"/>
        </w:rPr>
        <w:t xml:space="preserve"> H. Singh and T. Sprague. 1993.  </w:t>
      </w:r>
      <w:r w:rsidRPr="00980871">
        <w:rPr>
          <w:rFonts w:ascii="Times New Roman" w:hAnsi="Times New Roman" w:cs="Times New Roman"/>
          <w:i/>
        </w:rPr>
        <w:t>Journal of Conflict Resolution</w:t>
      </w:r>
      <w:r w:rsidRPr="00980871">
        <w:rPr>
          <w:rFonts w:ascii="Times New Roman" w:hAnsi="Times New Roman" w:cs="Times New Roman"/>
        </w:rPr>
        <w:t xml:space="preserve"> 37(2)</w:t>
      </w:r>
      <w:proofErr w:type="gramStart"/>
      <w:r w:rsidRPr="00980871">
        <w:rPr>
          <w:rFonts w:ascii="Times New Roman" w:hAnsi="Times New Roman" w:cs="Times New Roman"/>
        </w:rPr>
        <w:t>:301</w:t>
      </w:r>
      <w:proofErr w:type="gramEnd"/>
      <w:r w:rsidRPr="00980871">
        <w:rPr>
          <w:rFonts w:ascii="Times New Roman" w:hAnsi="Times New Roman" w:cs="Times New Roman"/>
        </w:rPr>
        <w:t>–339.</w:t>
      </w:r>
    </w:p>
    <w:p w14:paraId="20861FAE" w14:textId="77777777" w:rsidR="00E04A04" w:rsidRPr="00980871" w:rsidRDefault="009E28A4" w:rsidP="009E28A4">
      <w:pPr>
        <w:ind w:left="1440"/>
        <w:rPr>
          <w:rFonts w:ascii="Times New Roman" w:hAnsi="Times New Roman" w:cs="Times New Roman"/>
          <w:i/>
        </w:rPr>
      </w:pPr>
      <w:proofErr w:type="gramStart"/>
      <w:r w:rsidRPr="00980871">
        <w:rPr>
          <w:rFonts w:ascii="Times New Roman" w:hAnsi="Times New Roman" w:cs="Times New Roman"/>
        </w:rPr>
        <w:t>“Varying Methods of State Violence” – James Ron, 1997.</w:t>
      </w:r>
      <w:proofErr w:type="gramEnd"/>
      <w:r w:rsidRPr="00980871">
        <w:rPr>
          <w:rFonts w:ascii="Times New Roman" w:hAnsi="Times New Roman" w:cs="Times New Roman"/>
        </w:rPr>
        <w:t xml:space="preserve">  </w:t>
      </w:r>
      <w:r w:rsidRPr="00980871">
        <w:rPr>
          <w:rFonts w:ascii="Times New Roman" w:hAnsi="Times New Roman" w:cs="Times New Roman"/>
          <w:i/>
        </w:rPr>
        <w:t xml:space="preserve">International </w:t>
      </w:r>
    </w:p>
    <w:p w14:paraId="1B80AECC" w14:textId="3B036F38" w:rsidR="009E28A4" w:rsidRPr="00980871" w:rsidRDefault="009E28A4" w:rsidP="00E04A04">
      <w:pPr>
        <w:ind w:left="1440" w:firstLine="720"/>
        <w:rPr>
          <w:rFonts w:ascii="Times New Roman" w:hAnsi="Times New Roman" w:cs="Times New Roman"/>
        </w:rPr>
      </w:pPr>
      <w:r w:rsidRPr="00980871">
        <w:rPr>
          <w:rFonts w:ascii="Times New Roman" w:hAnsi="Times New Roman" w:cs="Times New Roman"/>
          <w:i/>
        </w:rPr>
        <w:t xml:space="preserve">Organization </w:t>
      </w:r>
      <w:r w:rsidRPr="00980871">
        <w:rPr>
          <w:rFonts w:ascii="Times New Roman" w:hAnsi="Times New Roman" w:cs="Times New Roman"/>
        </w:rPr>
        <w:t xml:space="preserve">51(2): 275-300. </w:t>
      </w:r>
    </w:p>
    <w:p w14:paraId="0DCE9A7A" w14:textId="77777777" w:rsidR="00E04A04" w:rsidRPr="00980871" w:rsidRDefault="00C85F9C" w:rsidP="000E0687">
      <w:pPr>
        <w:widowControl w:val="0"/>
        <w:autoSpaceDE w:val="0"/>
        <w:autoSpaceDN w:val="0"/>
        <w:adjustRightInd w:val="0"/>
        <w:spacing w:before="1" w:after="1"/>
        <w:ind w:left="1440"/>
        <w:contextualSpacing/>
        <w:rPr>
          <w:rFonts w:ascii="Times New Roman" w:hAnsi="Times New Roman" w:cs="Times New Roman"/>
          <w:lang w:bidi="en-US"/>
        </w:rPr>
      </w:pPr>
      <w:r w:rsidRPr="00980871">
        <w:rPr>
          <w:rFonts w:ascii="Times New Roman" w:hAnsi="Times New Roman" w:cs="Times New Roman"/>
          <w:lang w:bidi="en-US"/>
        </w:rPr>
        <w:t xml:space="preserve">“Dynamics of Repression and Mobilization: The German Extreme Right </w:t>
      </w:r>
    </w:p>
    <w:p w14:paraId="0AC276FF" w14:textId="55608838" w:rsidR="000E0687" w:rsidRPr="00980871" w:rsidRDefault="00C85F9C" w:rsidP="00E04A04">
      <w:pPr>
        <w:widowControl w:val="0"/>
        <w:autoSpaceDE w:val="0"/>
        <w:autoSpaceDN w:val="0"/>
        <w:adjustRightInd w:val="0"/>
        <w:spacing w:before="1" w:after="1"/>
        <w:ind w:left="2160"/>
        <w:contextualSpacing/>
        <w:rPr>
          <w:rFonts w:ascii="Times New Roman" w:hAnsi="Times New Roman" w:cs="Times New Roman"/>
          <w:lang w:bidi="en-US"/>
        </w:rPr>
      </w:pPr>
      <w:proofErr w:type="gramStart"/>
      <w:r w:rsidRPr="00980871">
        <w:rPr>
          <w:rFonts w:ascii="Times New Roman" w:hAnsi="Times New Roman" w:cs="Times New Roman"/>
          <w:lang w:bidi="en-US"/>
        </w:rPr>
        <w:t>in</w:t>
      </w:r>
      <w:proofErr w:type="gramEnd"/>
      <w:r w:rsidRPr="00980871">
        <w:rPr>
          <w:rFonts w:ascii="Times New Roman" w:hAnsi="Times New Roman" w:cs="Times New Roman"/>
          <w:lang w:bidi="en-US"/>
        </w:rPr>
        <w:t xml:space="preserve"> the 1990s” – Ruud Koopmans, 1997. </w:t>
      </w:r>
      <w:r w:rsidRPr="00980871">
        <w:rPr>
          <w:rFonts w:ascii="Times New Roman" w:hAnsi="Times New Roman" w:cs="Times New Roman"/>
          <w:i/>
          <w:lang w:bidi="en-US"/>
        </w:rPr>
        <w:t xml:space="preserve">Mobilization </w:t>
      </w:r>
      <w:r w:rsidRPr="00980871">
        <w:rPr>
          <w:rFonts w:ascii="Times New Roman" w:hAnsi="Times New Roman" w:cs="Times New Roman"/>
          <w:lang w:bidi="en-US"/>
        </w:rPr>
        <w:t>2(2): 149-164.</w:t>
      </w:r>
    </w:p>
    <w:p w14:paraId="7356A2A9" w14:textId="5DAB10D3" w:rsidR="00E04A04" w:rsidRPr="00980871" w:rsidRDefault="009E28A4" w:rsidP="00E04A04">
      <w:pPr>
        <w:spacing w:before="1" w:after="1"/>
        <w:ind w:left="1440"/>
        <w:contextualSpacing/>
        <w:rPr>
          <w:rFonts w:ascii="Times New Roman" w:hAnsi="Times New Roman" w:cs="Times New Roman"/>
          <w:lang w:bidi="en-US"/>
        </w:rPr>
      </w:pPr>
      <w:r w:rsidRPr="00980871">
        <w:rPr>
          <w:rFonts w:ascii="Times New Roman" w:hAnsi="Times New Roman" w:cs="Times New Roman"/>
          <w:lang w:bidi="en-US"/>
        </w:rPr>
        <w:t xml:space="preserve">“After the Massacre: Mobilization </w:t>
      </w:r>
      <w:r w:rsidR="000E0687" w:rsidRPr="00980871">
        <w:rPr>
          <w:rFonts w:ascii="Times New Roman" w:hAnsi="Times New Roman" w:cs="Times New Roman"/>
          <w:lang w:bidi="en-US"/>
        </w:rPr>
        <w:t>in the Wake of Harsh Repression</w:t>
      </w:r>
      <w:r w:rsidRPr="00980871">
        <w:rPr>
          <w:rFonts w:ascii="Times New Roman" w:hAnsi="Times New Roman" w:cs="Times New Roman"/>
          <w:lang w:bidi="en-US"/>
        </w:rPr>
        <w:t>”</w:t>
      </w:r>
      <w:r w:rsidR="000E0687" w:rsidRPr="00980871">
        <w:rPr>
          <w:rFonts w:ascii="Times New Roman" w:hAnsi="Times New Roman" w:cs="Times New Roman"/>
          <w:lang w:bidi="en-US"/>
        </w:rPr>
        <w:t xml:space="preserve"> – </w:t>
      </w:r>
    </w:p>
    <w:p w14:paraId="7D6C832F" w14:textId="06B149FE" w:rsidR="009E28A4" w:rsidRPr="00980871" w:rsidRDefault="000E0687" w:rsidP="00E04A04">
      <w:pPr>
        <w:spacing w:before="1" w:after="1"/>
        <w:ind w:left="1440" w:firstLine="720"/>
        <w:contextualSpacing/>
        <w:rPr>
          <w:rFonts w:ascii="Times New Roman" w:hAnsi="Times New Roman" w:cs="Times New Roman"/>
          <w:lang w:bidi="en-US"/>
        </w:rPr>
      </w:pPr>
      <w:r w:rsidRPr="00980871" w:rsidDel="00414B62">
        <w:rPr>
          <w:rFonts w:ascii="Times New Roman" w:hAnsi="Times New Roman" w:cs="Times New Roman"/>
          <w:lang w:bidi="en-US"/>
        </w:rPr>
        <w:t>Ron</w:t>
      </w:r>
      <w:r w:rsidRPr="00980871">
        <w:rPr>
          <w:rFonts w:ascii="Times New Roman" w:hAnsi="Times New Roman" w:cs="Times New Roman"/>
          <w:lang w:bidi="en-US"/>
        </w:rPr>
        <w:t xml:space="preserve"> Francisco, 2004.  </w:t>
      </w:r>
      <w:r w:rsidR="009E28A4" w:rsidRPr="00980871">
        <w:rPr>
          <w:rFonts w:ascii="Times New Roman" w:hAnsi="Times New Roman" w:cs="Times New Roman"/>
          <w:i/>
          <w:lang w:bidi="en-US"/>
        </w:rPr>
        <w:t xml:space="preserve">Mobilization </w:t>
      </w:r>
      <w:r w:rsidR="009E28A4" w:rsidRPr="00980871">
        <w:rPr>
          <w:rFonts w:ascii="Times New Roman" w:hAnsi="Times New Roman" w:cs="Times New Roman"/>
          <w:lang w:bidi="en-US"/>
        </w:rPr>
        <w:t>9(2): 107-126.</w:t>
      </w:r>
    </w:p>
    <w:p w14:paraId="5A7058DC" w14:textId="77777777" w:rsidR="00E04A04" w:rsidRPr="00980871" w:rsidRDefault="00D833B6" w:rsidP="00D833B6">
      <w:pPr>
        <w:widowControl w:val="0"/>
        <w:autoSpaceDE w:val="0"/>
        <w:autoSpaceDN w:val="0"/>
        <w:adjustRightInd w:val="0"/>
        <w:ind w:left="1440"/>
        <w:rPr>
          <w:rFonts w:ascii="Times New Roman" w:hAnsi="Times New Roman" w:cs="Times New Roman"/>
        </w:rPr>
      </w:pPr>
      <w:r w:rsidRPr="00980871">
        <w:rPr>
          <w:rFonts w:ascii="Times New Roman" w:hAnsi="Times New Roman" w:cs="Times New Roman"/>
        </w:rPr>
        <w:t xml:space="preserve">“From Protest to Violence: An Analysis of Conflict Escalation with an </w:t>
      </w:r>
    </w:p>
    <w:p w14:paraId="1678F0DE" w14:textId="0E8C02F3" w:rsidR="00D833B6" w:rsidRPr="00980871" w:rsidRDefault="00D833B6" w:rsidP="00E04A04">
      <w:pPr>
        <w:widowControl w:val="0"/>
        <w:autoSpaceDE w:val="0"/>
        <w:autoSpaceDN w:val="0"/>
        <w:adjustRightInd w:val="0"/>
        <w:ind w:left="2160"/>
        <w:rPr>
          <w:rFonts w:ascii="Times New Roman" w:hAnsi="Times New Roman" w:cs="Times New Roman"/>
        </w:rPr>
      </w:pPr>
      <w:proofErr w:type="gramStart"/>
      <w:r w:rsidRPr="00980871">
        <w:rPr>
          <w:rFonts w:ascii="Times New Roman" w:hAnsi="Times New Roman" w:cs="Times New Roman"/>
        </w:rPr>
        <w:t>Application to Self-Determination Movements” –</w:t>
      </w:r>
      <w:r w:rsidR="00FC2238" w:rsidRPr="00980871">
        <w:rPr>
          <w:rFonts w:ascii="Times New Roman" w:hAnsi="Times New Roman" w:cs="Times New Roman"/>
        </w:rPr>
        <w:t xml:space="preserve"> Nicholas </w:t>
      </w:r>
      <w:proofErr w:type="spellStart"/>
      <w:r w:rsidR="00FC2238" w:rsidRPr="00980871">
        <w:rPr>
          <w:rFonts w:ascii="Times New Roman" w:hAnsi="Times New Roman" w:cs="Times New Roman"/>
        </w:rPr>
        <w:t>Sambanis</w:t>
      </w:r>
      <w:proofErr w:type="spellEnd"/>
      <w:r w:rsidR="00FC2238" w:rsidRPr="00980871">
        <w:rPr>
          <w:rFonts w:ascii="Times New Roman" w:hAnsi="Times New Roman" w:cs="Times New Roman"/>
        </w:rPr>
        <w:t xml:space="preserve"> a</w:t>
      </w:r>
      <w:r w:rsidRPr="00980871">
        <w:rPr>
          <w:rFonts w:ascii="Times New Roman" w:hAnsi="Times New Roman" w:cs="Times New Roman"/>
        </w:rPr>
        <w:t xml:space="preserve">nd Annalisa </w:t>
      </w:r>
      <w:proofErr w:type="spellStart"/>
      <w:r w:rsidRPr="00980871">
        <w:rPr>
          <w:rFonts w:ascii="Times New Roman" w:hAnsi="Times New Roman" w:cs="Times New Roman"/>
        </w:rPr>
        <w:t>Zinn</w:t>
      </w:r>
      <w:proofErr w:type="spellEnd"/>
      <w:r w:rsidRPr="00980871">
        <w:rPr>
          <w:rFonts w:ascii="Times New Roman" w:hAnsi="Times New Roman" w:cs="Times New Roman"/>
        </w:rPr>
        <w:t>.</w:t>
      </w:r>
      <w:proofErr w:type="gramEnd"/>
      <w:r w:rsidRPr="00980871">
        <w:rPr>
          <w:rFonts w:ascii="Times New Roman" w:hAnsi="Times New Roman" w:cs="Times New Roman"/>
        </w:rPr>
        <w:t xml:space="preserve"> 2005.</w:t>
      </w:r>
      <w:r w:rsidR="00FC2238" w:rsidRPr="00980871">
        <w:rPr>
          <w:rFonts w:ascii="Times New Roman" w:hAnsi="Times New Roman" w:cs="Times New Roman"/>
        </w:rPr>
        <w:t xml:space="preserve"> Working Paper.</w:t>
      </w:r>
    </w:p>
    <w:p w14:paraId="2C59D3C9" w14:textId="0D1E7FA5" w:rsidR="00E04A04" w:rsidRPr="00980871" w:rsidRDefault="007C549E" w:rsidP="00E04A04">
      <w:pPr>
        <w:widowControl w:val="0"/>
        <w:autoSpaceDE w:val="0"/>
        <w:autoSpaceDN w:val="0"/>
        <w:adjustRightInd w:val="0"/>
        <w:spacing w:before="1" w:after="1"/>
        <w:ind w:left="1440"/>
        <w:contextualSpacing/>
        <w:rPr>
          <w:rFonts w:ascii="Times New Roman" w:hAnsi="Times New Roman" w:cs="Times New Roman"/>
          <w:lang w:bidi="en-US"/>
        </w:rPr>
      </w:pPr>
      <w:r w:rsidRPr="00980871">
        <w:rPr>
          <w:rFonts w:ascii="Times New Roman" w:hAnsi="Times New Roman" w:cs="Times New Roman"/>
          <w:lang w:bidi="en-US"/>
        </w:rPr>
        <w:t>“Repression, Backfire and the Theory of Transformative Events” –</w:t>
      </w:r>
    </w:p>
    <w:p w14:paraId="6C1CD2B9" w14:textId="66138434" w:rsidR="009E28A4" w:rsidRPr="00980871" w:rsidRDefault="009E28A4" w:rsidP="00E04A04">
      <w:pPr>
        <w:widowControl w:val="0"/>
        <w:autoSpaceDE w:val="0"/>
        <w:autoSpaceDN w:val="0"/>
        <w:adjustRightInd w:val="0"/>
        <w:spacing w:before="1" w:after="1"/>
        <w:ind w:left="1440" w:firstLine="720"/>
        <w:contextualSpacing/>
        <w:rPr>
          <w:rFonts w:ascii="Times New Roman" w:hAnsi="Times New Roman" w:cs="Times New Roman"/>
          <w:lang w:bidi="en-US"/>
        </w:rPr>
      </w:pPr>
      <w:r w:rsidRPr="00980871">
        <w:rPr>
          <w:rFonts w:ascii="Times New Roman" w:hAnsi="Times New Roman" w:cs="Times New Roman"/>
          <w:lang w:bidi="en-US"/>
        </w:rPr>
        <w:t>David Hess and Brian Martin,</w:t>
      </w:r>
      <w:r w:rsidR="007C549E" w:rsidRPr="00980871">
        <w:rPr>
          <w:rFonts w:ascii="Times New Roman" w:hAnsi="Times New Roman" w:cs="Times New Roman"/>
          <w:lang w:bidi="en-US"/>
        </w:rPr>
        <w:t xml:space="preserve"> 2006.  </w:t>
      </w:r>
      <w:r w:rsidR="007C549E" w:rsidRPr="00980871">
        <w:rPr>
          <w:rFonts w:ascii="Times New Roman" w:hAnsi="Times New Roman" w:cs="Times New Roman"/>
          <w:i/>
          <w:lang w:bidi="en-US"/>
        </w:rPr>
        <w:t xml:space="preserve">Mobilization </w:t>
      </w:r>
      <w:r w:rsidR="007C549E" w:rsidRPr="00980871">
        <w:rPr>
          <w:rFonts w:ascii="Times New Roman" w:hAnsi="Times New Roman" w:cs="Times New Roman"/>
          <w:lang w:bidi="en-US"/>
        </w:rPr>
        <w:t>11(2): 249-267.</w:t>
      </w:r>
    </w:p>
    <w:p w14:paraId="15C39FA0" w14:textId="77777777" w:rsidR="00E04A04" w:rsidRPr="00980871" w:rsidRDefault="00D01786" w:rsidP="00D01786">
      <w:pPr>
        <w:spacing w:before="1" w:after="1"/>
        <w:ind w:left="1440"/>
        <w:contextualSpacing/>
        <w:rPr>
          <w:rFonts w:ascii="Times New Roman" w:hAnsi="Times New Roman" w:cs="Times New Roman"/>
        </w:rPr>
      </w:pPr>
      <w:r w:rsidRPr="00980871">
        <w:rPr>
          <w:rFonts w:ascii="Times New Roman" w:hAnsi="Times New Roman" w:cs="Times New Roman"/>
        </w:rPr>
        <w:t xml:space="preserve">“Does Indiscriminate Violence Incite Insurgent Attacks? Evidence from a </w:t>
      </w:r>
    </w:p>
    <w:p w14:paraId="3DC9FDC9" w14:textId="0FFC94A4" w:rsidR="00D01786" w:rsidRPr="00980871" w:rsidRDefault="00D01786" w:rsidP="00E04A04">
      <w:pPr>
        <w:spacing w:before="1" w:after="1"/>
        <w:ind w:left="2160"/>
        <w:contextualSpacing/>
        <w:rPr>
          <w:rFonts w:ascii="Times New Roman" w:hAnsi="Times New Roman" w:cs="Times New Roman"/>
        </w:rPr>
      </w:pPr>
      <w:r w:rsidRPr="00980871">
        <w:rPr>
          <w:rFonts w:ascii="Times New Roman" w:hAnsi="Times New Roman" w:cs="Times New Roman"/>
        </w:rPr>
        <w:t xml:space="preserve">Natural Experiment” – </w:t>
      </w:r>
      <w:r w:rsidRPr="00980871">
        <w:rPr>
          <w:rFonts w:ascii="Times New Roman" w:hAnsi="Times New Roman" w:cs="Times New Roman"/>
          <w:lang w:bidi="en-US"/>
        </w:rPr>
        <w:t xml:space="preserve">Jason </w:t>
      </w:r>
      <w:proofErr w:type="spellStart"/>
      <w:r w:rsidRPr="00980871">
        <w:rPr>
          <w:rFonts w:ascii="Times New Roman" w:hAnsi="Times New Roman" w:cs="Times New Roman"/>
          <w:lang w:bidi="en-US"/>
        </w:rPr>
        <w:t>Lyall</w:t>
      </w:r>
      <w:proofErr w:type="spellEnd"/>
      <w:r w:rsidRPr="00980871">
        <w:rPr>
          <w:rFonts w:ascii="Times New Roman" w:hAnsi="Times New Roman" w:cs="Times New Roman"/>
          <w:b/>
          <w:bCs/>
        </w:rPr>
        <w:t>,</w:t>
      </w:r>
      <w:r w:rsidRPr="00980871">
        <w:rPr>
          <w:rFonts w:ascii="Times New Roman" w:hAnsi="Times New Roman" w:cs="Times New Roman"/>
          <w:b/>
          <w:lang w:bidi="en-US"/>
        </w:rPr>
        <w:t xml:space="preserve"> </w:t>
      </w:r>
      <w:r w:rsidRPr="00980871">
        <w:rPr>
          <w:rFonts w:ascii="Times New Roman" w:hAnsi="Times New Roman" w:cs="Times New Roman"/>
        </w:rPr>
        <w:t xml:space="preserve">2009. </w:t>
      </w:r>
      <w:proofErr w:type="gramStart"/>
      <w:r w:rsidRPr="00980871">
        <w:rPr>
          <w:rFonts w:ascii="Times New Roman" w:hAnsi="Times New Roman" w:cs="Times New Roman"/>
          <w:i/>
        </w:rPr>
        <w:t>Journal of Conflict Resolution.</w:t>
      </w:r>
      <w:proofErr w:type="gramEnd"/>
      <w:r w:rsidRPr="00980871">
        <w:rPr>
          <w:rFonts w:ascii="Times New Roman" w:hAnsi="Times New Roman" w:cs="Times New Roman"/>
          <w:i/>
        </w:rPr>
        <w:t xml:space="preserve"> </w:t>
      </w:r>
      <w:r w:rsidRPr="00980871">
        <w:rPr>
          <w:rFonts w:ascii="Times New Roman" w:hAnsi="Times New Roman" w:cs="Times New Roman"/>
        </w:rPr>
        <w:t xml:space="preserve"> 53(3): 331-362</w:t>
      </w:r>
    </w:p>
    <w:p w14:paraId="67DF21E8" w14:textId="77777777" w:rsidR="00E04A04" w:rsidRPr="00980871" w:rsidRDefault="00D833B6" w:rsidP="00D833B6">
      <w:pPr>
        <w:widowControl w:val="0"/>
        <w:autoSpaceDE w:val="0"/>
        <w:autoSpaceDN w:val="0"/>
        <w:adjustRightInd w:val="0"/>
        <w:spacing w:before="1" w:after="1"/>
        <w:ind w:left="1440"/>
        <w:contextualSpacing/>
        <w:rPr>
          <w:rFonts w:ascii="Times New Roman" w:hAnsi="Times New Roman" w:cs="Times New Roman"/>
        </w:rPr>
      </w:pPr>
      <w:r w:rsidRPr="00980871">
        <w:rPr>
          <w:rFonts w:ascii="Times New Roman" w:hAnsi="Times New Roman" w:cs="Times New Roman"/>
        </w:rPr>
        <w:t xml:space="preserve">"Protest, Deterrence and Escalation: The Strategic Calculus of </w:t>
      </w:r>
    </w:p>
    <w:p w14:paraId="38471C58" w14:textId="7673B984" w:rsidR="00D833B6" w:rsidRPr="00980871" w:rsidRDefault="00D833B6" w:rsidP="00E04A04">
      <w:pPr>
        <w:widowControl w:val="0"/>
        <w:autoSpaceDE w:val="0"/>
        <w:autoSpaceDN w:val="0"/>
        <w:adjustRightInd w:val="0"/>
        <w:spacing w:before="1" w:after="1"/>
        <w:ind w:left="2160"/>
        <w:contextualSpacing/>
        <w:rPr>
          <w:rFonts w:ascii="Times New Roman" w:hAnsi="Times New Roman" w:cs="Times New Roman"/>
        </w:rPr>
      </w:pPr>
      <w:r w:rsidRPr="00980871">
        <w:rPr>
          <w:rFonts w:ascii="Times New Roman" w:hAnsi="Times New Roman" w:cs="Times New Roman"/>
        </w:rPr>
        <w:t xml:space="preserve">Government Repression" – Jan </w:t>
      </w:r>
      <w:proofErr w:type="spellStart"/>
      <w:r w:rsidRPr="00980871">
        <w:rPr>
          <w:rFonts w:ascii="Times New Roman" w:hAnsi="Times New Roman" w:cs="Times New Roman"/>
        </w:rPr>
        <w:t>Pierskalla</w:t>
      </w:r>
      <w:proofErr w:type="spellEnd"/>
      <w:r w:rsidRPr="00980871">
        <w:rPr>
          <w:rFonts w:ascii="Times New Roman" w:hAnsi="Times New Roman" w:cs="Times New Roman"/>
        </w:rPr>
        <w:t xml:space="preserve">, 2009. </w:t>
      </w:r>
      <w:r w:rsidRPr="00980871">
        <w:rPr>
          <w:rFonts w:ascii="Times New Roman" w:hAnsi="Times New Roman" w:cs="Times New Roman"/>
          <w:i/>
          <w:iCs/>
        </w:rPr>
        <w:t xml:space="preserve">Journal of Conflict Resolution </w:t>
      </w:r>
      <w:r w:rsidRPr="00980871">
        <w:rPr>
          <w:rFonts w:ascii="Times New Roman" w:hAnsi="Times New Roman" w:cs="Times New Roman"/>
        </w:rPr>
        <w:t xml:space="preserve">54(1): </w:t>
      </w:r>
      <w:r w:rsidRPr="00980871">
        <w:rPr>
          <w:rFonts w:ascii="Times New Roman" w:hAnsi="Times New Roman" w:cs="Times New Roman"/>
          <w:bCs/>
        </w:rPr>
        <w:t>117-145.</w:t>
      </w:r>
      <w:r w:rsidRPr="00980871">
        <w:rPr>
          <w:rFonts w:ascii="Times New Roman" w:hAnsi="Times New Roman" w:cs="Times New Roman"/>
        </w:rPr>
        <w:t xml:space="preserve"> </w:t>
      </w:r>
    </w:p>
    <w:p w14:paraId="50A0F0DE" w14:textId="77777777" w:rsidR="00E04A04" w:rsidRPr="00980871" w:rsidRDefault="00D121A7" w:rsidP="00224A47">
      <w:pPr>
        <w:ind w:left="1440"/>
        <w:rPr>
          <w:rFonts w:ascii="Times New Roman" w:hAnsi="Times New Roman" w:cs="Times New Roman"/>
        </w:rPr>
      </w:pPr>
      <w:r w:rsidRPr="00980871">
        <w:rPr>
          <w:rFonts w:ascii="Times New Roman" w:hAnsi="Times New Roman" w:cs="Times New Roman"/>
        </w:rPr>
        <w:t>“From Armed Conflict to War: Ethnic Mobilizati</w:t>
      </w:r>
      <w:r w:rsidR="00224A47" w:rsidRPr="00980871">
        <w:rPr>
          <w:rFonts w:ascii="Times New Roman" w:hAnsi="Times New Roman" w:cs="Times New Roman"/>
        </w:rPr>
        <w:t xml:space="preserve">on and Conflict </w:t>
      </w:r>
    </w:p>
    <w:p w14:paraId="44DAF9BC" w14:textId="08747606" w:rsidR="00D121A7" w:rsidRPr="00980871" w:rsidRDefault="00224A47" w:rsidP="00E04A04">
      <w:pPr>
        <w:ind w:left="2160"/>
        <w:rPr>
          <w:rFonts w:ascii="Times New Roman" w:hAnsi="Times New Roman" w:cs="Times New Roman"/>
        </w:rPr>
      </w:pPr>
      <w:r w:rsidRPr="00980871">
        <w:rPr>
          <w:rFonts w:ascii="Times New Roman" w:hAnsi="Times New Roman" w:cs="Times New Roman"/>
        </w:rPr>
        <w:t xml:space="preserve">Intensification” – Eck, Kristine, 2009. </w:t>
      </w:r>
      <w:r w:rsidR="00D121A7" w:rsidRPr="00980871">
        <w:rPr>
          <w:rFonts w:ascii="Times New Roman" w:hAnsi="Times New Roman" w:cs="Times New Roman"/>
        </w:rPr>
        <w:t xml:space="preserve"> </w:t>
      </w:r>
      <w:r w:rsidR="00D121A7" w:rsidRPr="00980871">
        <w:rPr>
          <w:rFonts w:ascii="Times New Roman" w:hAnsi="Times New Roman" w:cs="Times New Roman"/>
          <w:i/>
          <w:iCs/>
        </w:rPr>
        <w:t>International Studies Quarterly</w:t>
      </w:r>
      <w:r w:rsidR="00D121A7" w:rsidRPr="00980871">
        <w:rPr>
          <w:rFonts w:ascii="Times New Roman" w:hAnsi="Times New Roman" w:cs="Times New Roman"/>
        </w:rPr>
        <w:t>, 53(2): 369-388</w:t>
      </w:r>
    </w:p>
    <w:p w14:paraId="76E06C0A" w14:textId="77777777" w:rsidR="00E04A04" w:rsidRPr="00980871" w:rsidRDefault="009E28A4" w:rsidP="00D121A7">
      <w:pPr>
        <w:widowControl w:val="0"/>
        <w:autoSpaceDE w:val="0"/>
        <w:autoSpaceDN w:val="0"/>
        <w:adjustRightInd w:val="0"/>
        <w:spacing w:before="1" w:after="1"/>
        <w:ind w:left="1440"/>
        <w:contextualSpacing/>
        <w:rPr>
          <w:rFonts w:ascii="Times New Roman" w:hAnsi="Times New Roman" w:cs="Times New Roman"/>
        </w:rPr>
      </w:pPr>
      <w:r w:rsidRPr="00980871">
        <w:rPr>
          <w:rFonts w:ascii="Times New Roman" w:hAnsi="Times New Roman" w:cs="Times New Roman"/>
        </w:rPr>
        <w:t xml:space="preserve">“The Impacts of Repression: The Effect of Police Presence and Action on </w:t>
      </w:r>
    </w:p>
    <w:p w14:paraId="208B3CC8" w14:textId="3191872A" w:rsidR="009E28A4" w:rsidRPr="00980871" w:rsidRDefault="009E28A4" w:rsidP="00E04A04">
      <w:pPr>
        <w:widowControl w:val="0"/>
        <w:autoSpaceDE w:val="0"/>
        <w:autoSpaceDN w:val="0"/>
        <w:adjustRightInd w:val="0"/>
        <w:spacing w:before="1" w:after="1"/>
        <w:ind w:left="2160"/>
        <w:contextualSpacing/>
        <w:rPr>
          <w:rFonts w:ascii="Times New Roman" w:hAnsi="Times New Roman" w:cs="Times New Roman"/>
        </w:rPr>
      </w:pPr>
      <w:r w:rsidRPr="00980871">
        <w:rPr>
          <w:rFonts w:ascii="Times New Roman" w:hAnsi="Times New Roman" w:cs="Times New Roman"/>
        </w:rPr>
        <w:t xml:space="preserve">Subsequent Protest Rates” </w:t>
      </w:r>
      <w:r w:rsidR="00224A47" w:rsidRPr="00980871">
        <w:rPr>
          <w:rFonts w:ascii="Times New Roman" w:hAnsi="Times New Roman" w:cs="Times New Roman"/>
        </w:rPr>
        <w:t>–</w:t>
      </w:r>
      <w:r w:rsidRPr="00980871">
        <w:rPr>
          <w:rFonts w:ascii="Times New Roman" w:hAnsi="Times New Roman" w:cs="Times New Roman"/>
        </w:rPr>
        <w:t xml:space="preserve"> Jennifer Earl and </w:t>
      </w:r>
      <w:r w:rsidRPr="00980871">
        <w:rPr>
          <w:rFonts w:ascii="Times New Roman" w:hAnsi="Times New Roman" w:cs="Times New Roman"/>
          <w:lang w:bidi="en-US"/>
        </w:rPr>
        <w:t>Sarah Soule</w:t>
      </w:r>
      <w:r w:rsidRPr="00980871">
        <w:rPr>
          <w:rFonts w:ascii="Times New Roman" w:hAnsi="Times New Roman" w:cs="Times New Roman"/>
        </w:rPr>
        <w:t xml:space="preserve">, 2010.  </w:t>
      </w:r>
      <w:r w:rsidRPr="00980871">
        <w:rPr>
          <w:rFonts w:ascii="Times New Roman" w:hAnsi="Times New Roman" w:cs="Times New Roman"/>
          <w:i/>
        </w:rPr>
        <w:t>R</w:t>
      </w:r>
      <w:r w:rsidRPr="00980871">
        <w:rPr>
          <w:rFonts w:ascii="Times New Roman" w:hAnsi="Times New Roman" w:cs="Times New Roman"/>
          <w:i/>
          <w:iCs/>
        </w:rPr>
        <w:t xml:space="preserve">esearch in Social Movements, Conflicts and Change </w:t>
      </w:r>
      <w:r w:rsidRPr="00980871">
        <w:rPr>
          <w:rFonts w:ascii="Times New Roman" w:hAnsi="Times New Roman" w:cs="Times New Roman"/>
          <w:iCs/>
        </w:rPr>
        <w:t>30:</w:t>
      </w:r>
      <w:r w:rsidRPr="00980871">
        <w:rPr>
          <w:rFonts w:ascii="Times New Roman" w:hAnsi="Times New Roman" w:cs="Times New Roman"/>
        </w:rPr>
        <w:t xml:space="preserve"> 75-113.</w:t>
      </w:r>
    </w:p>
    <w:p w14:paraId="36FB1D71" w14:textId="4FE4B874" w:rsidR="00E04A04" w:rsidRPr="00980871" w:rsidRDefault="00D833B6" w:rsidP="00533756">
      <w:pPr>
        <w:pStyle w:val="Heading1"/>
        <w:spacing w:before="2" w:after="2"/>
        <w:ind w:left="1440"/>
        <w:contextualSpacing/>
        <w:rPr>
          <w:rFonts w:ascii="Times New Roman" w:hAnsi="Times New Roman"/>
          <w:b w:val="0"/>
          <w:sz w:val="24"/>
          <w:szCs w:val="24"/>
        </w:rPr>
      </w:pPr>
      <w:r w:rsidRPr="00980871">
        <w:rPr>
          <w:rFonts w:ascii="Times New Roman" w:hAnsi="Times New Roman"/>
          <w:b w:val="0"/>
          <w:sz w:val="24"/>
          <w:szCs w:val="24"/>
        </w:rPr>
        <w:t>“Why Respecting Physical Integrity Rights Reduces Terrorism” –</w:t>
      </w:r>
    </w:p>
    <w:p w14:paraId="5C60752A" w14:textId="5AA540F4" w:rsidR="00D833B6" w:rsidRPr="00980871" w:rsidRDefault="00D833B6" w:rsidP="00E04A04">
      <w:pPr>
        <w:pStyle w:val="Heading1"/>
        <w:spacing w:before="2" w:after="2"/>
        <w:ind w:left="2160"/>
        <w:contextualSpacing/>
        <w:rPr>
          <w:rFonts w:ascii="Times New Roman" w:hAnsi="Times New Roman"/>
          <w:b w:val="0"/>
          <w:sz w:val="24"/>
          <w:szCs w:val="24"/>
        </w:rPr>
      </w:pPr>
      <w:r w:rsidRPr="00980871">
        <w:rPr>
          <w:rFonts w:ascii="Times New Roman" w:hAnsi="Times New Roman"/>
          <w:b w:val="0"/>
          <w:sz w:val="24"/>
          <w:szCs w:val="24"/>
        </w:rPr>
        <w:t xml:space="preserve">James Walsh and James Piazza, 2010. </w:t>
      </w:r>
      <w:r w:rsidRPr="00980871">
        <w:rPr>
          <w:rFonts w:ascii="Times New Roman" w:hAnsi="Times New Roman"/>
          <w:b w:val="0"/>
          <w:i/>
          <w:sz w:val="24"/>
          <w:szCs w:val="24"/>
        </w:rPr>
        <w:t xml:space="preserve">Comparative Political Studies </w:t>
      </w:r>
      <w:r w:rsidRPr="00980871">
        <w:rPr>
          <w:rFonts w:ascii="Times New Roman" w:hAnsi="Times New Roman"/>
          <w:b w:val="0"/>
          <w:sz w:val="24"/>
          <w:szCs w:val="24"/>
        </w:rPr>
        <w:t xml:space="preserve">43(5): 551-577. </w:t>
      </w:r>
    </w:p>
    <w:p w14:paraId="10B9C6BB" w14:textId="77777777" w:rsidR="00E04A04" w:rsidRPr="00980871" w:rsidRDefault="009E28A4" w:rsidP="00D833B6">
      <w:pPr>
        <w:widowControl w:val="0"/>
        <w:autoSpaceDE w:val="0"/>
        <w:autoSpaceDN w:val="0"/>
        <w:adjustRightInd w:val="0"/>
        <w:ind w:left="1440"/>
        <w:rPr>
          <w:rFonts w:ascii="Times New Roman" w:hAnsi="Times New Roman" w:cs="Times New Roman"/>
        </w:rPr>
      </w:pPr>
      <w:r w:rsidRPr="00980871">
        <w:rPr>
          <w:rFonts w:ascii="Times New Roman" w:hAnsi="Times New Roman" w:cs="Times New Roman"/>
        </w:rPr>
        <w:t>“The Egyptian Revolution 2011</w:t>
      </w:r>
      <w:proofErr w:type="gramStart"/>
      <w:r w:rsidRPr="00980871">
        <w:rPr>
          <w:rFonts w:ascii="Times New Roman" w:hAnsi="Times New Roman" w:cs="Times New Roman"/>
        </w:rPr>
        <w:t>: </w:t>
      </w:r>
      <w:proofErr w:type="gramEnd"/>
      <w:r w:rsidRPr="00980871">
        <w:rPr>
          <w:rFonts w:ascii="Times New Roman" w:hAnsi="Times New Roman" w:cs="Times New Roman"/>
        </w:rPr>
        <w:t xml:space="preserve">The Fall of the Virtual Wall - The </w:t>
      </w:r>
    </w:p>
    <w:p w14:paraId="02CEE2C8" w14:textId="533D243A" w:rsidR="009E28A4" w:rsidRPr="00980871" w:rsidRDefault="009E28A4" w:rsidP="00E04A04">
      <w:pPr>
        <w:widowControl w:val="0"/>
        <w:autoSpaceDE w:val="0"/>
        <w:autoSpaceDN w:val="0"/>
        <w:adjustRightInd w:val="0"/>
        <w:ind w:left="2160"/>
        <w:rPr>
          <w:rFonts w:ascii="Times New Roman" w:hAnsi="Times New Roman" w:cs="Times New Roman"/>
        </w:rPr>
      </w:pPr>
      <w:proofErr w:type="gramStart"/>
      <w:r w:rsidRPr="00980871">
        <w:rPr>
          <w:rFonts w:ascii="Times New Roman" w:hAnsi="Times New Roman" w:cs="Times New Roman"/>
        </w:rPr>
        <w:t xml:space="preserve">Revolution Systems Thinking Archetype” – </w:t>
      </w:r>
      <w:proofErr w:type="spellStart"/>
      <w:r w:rsidRPr="00980871">
        <w:rPr>
          <w:rFonts w:ascii="Times New Roman" w:hAnsi="Times New Roman" w:cs="Times New Roman"/>
        </w:rPr>
        <w:t>Khaled</w:t>
      </w:r>
      <w:proofErr w:type="spellEnd"/>
      <w:r w:rsidRPr="00980871">
        <w:rPr>
          <w:rFonts w:ascii="Times New Roman" w:hAnsi="Times New Roman" w:cs="Times New Roman"/>
        </w:rPr>
        <w:t xml:space="preserve"> </w:t>
      </w:r>
      <w:proofErr w:type="spellStart"/>
      <w:r w:rsidRPr="00980871">
        <w:rPr>
          <w:rFonts w:ascii="Times New Roman" w:hAnsi="Times New Roman" w:cs="Times New Roman"/>
        </w:rPr>
        <w:t>Wahba</w:t>
      </w:r>
      <w:proofErr w:type="spellEnd"/>
      <w:r w:rsidRPr="00980871">
        <w:rPr>
          <w:rFonts w:ascii="Times New Roman" w:hAnsi="Times New Roman" w:cs="Times New Roman"/>
        </w:rPr>
        <w:t>, 2011.</w:t>
      </w:r>
      <w:proofErr w:type="gramEnd"/>
      <w:r w:rsidRPr="00980871">
        <w:rPr>
          <w:rFonts w:ascii="Times New Roman" w:hAnsi="Times New Roman" w:cs="Times New Roman"/>
        </w:rPr>
        <w:t xml:space="preserve">  </w:t>
      </w:r>
      <w:proofErr w:type="gramStart"/>
      <w:r w:rsidRPr="00980871">
        <w:rPr>
          <w:rFonts w:ascii="Times New Roman" w:hAnsi="Times New Roman" w:cs="Times New Roman"/>
        </w:rPr>
        <w:t>29th International System Dynamics Conference.</w:t>
      </w:r>
      <w:proofErr w:type="gramEnd"/>
      <w:r w:rsidR="00E04A04" w:rsidRPr="00980871">
        <w:rPr>
          <w:rFonts w:ascii="Times New Roman" w:hAnsi="Times New Roman" w:cs="Times New Roman"/>
        </w:rPr>
        <w:tab/>
      </w:r>
    </w:p>
    <w:p w14:paraId="6BA3A49A" w14:textId="77777777" w:rsidR="00E04A04" w:rsidRPr="00980871" w:rsidRDefault="00FC2238" w:rsidP="00FC2238">
      <w:pPr>
        <w:pStyle w:val="Heading1"/>
        <w:spacing w:before="2" w:after="2"/>
        <w:ind w:left="1440"/>
        <w:contextualSpacing/>
        <w:rPr>
          <w:rFonts w:ascii="Times New Roman" w:hAnsi="Times New Roman"/>
          <w:b w:val="0"/>
          <w:sz w:val="24"/>
          <w:szCs w:val="24"/>
        </w:rPr>
      </w:pPr>
      <w:r w:rsidRPr="00980871">
        <w:rPr>
          <w:rFonts w:ascii="Times New Roman" w:hAnsi="Times New Roman"/>
          <w:b w:val="0"/>
          <w:sz w:val="24"/>
          <w:szCs w:val="24"/>
        </w:rPr>
        <w:t xml:space="preserve">“Human Rights Violations, Weak States and Civil War” – Nicolas </w:t>
      </w:r>
      <w:proofErr w:type="spellStart"/>
      <w:r w:rsidRPr="00980871">
        <w:rPr>
          <w:rFonts w:ascii="Times New Roman" w:hAnsi="Times New Roman"/>
          <w:b w:val="0"/>
          <w:sz w:val="24"/>
          <w:szCs w:val="24"/>
        </w:rPr>
        <w:t>Rost</w:t>
      </w:r>
      <w:proofErr w:type="spellEnd"/>
      <w:r w:rsidRPr="00980871">
        <w:rPr>
          <w:rFonts w:ascii="Times New Roman" w:hAnsi="Times New Roman"/>
          <w:b w:val="0"/>
          <w:sz w:val="24"/>
          <w:szCs w:val="24"/>
        </w:rPr>
        <w:t xml:space="preserve">, </w:t>
      </w:r>
    </w:p>
    <w:p w14:paraId="05DB4ADD" w14:textId="7F5CC6A7" w:rsidR="00FC2238" w:rsidRPr="00980871" w:rsidRDefault="00FC2238" w:rsidP="00E04A04">
      <w:pPr>
        <w:pStyle w:val="Heading1"/>
        <w:spacing w:before="2" w:after="2"/>
        <w:ind w:left="1440" w:firstLine="720"/>
        <w:contextualSpacing/>
        <w:rPr>
          <w:rFonts w:ascii="Times New Roman" w:hAnsi="Times New Roman"/>
          <w:b w:val="0"/>
          <w:sz w:val="24"/>
          <w:szCs w:val="24"/>
        </w:rPr>
      </w:pPr>
      <w:r w:rsidRPr="00980871">
        <w:rPr>
          <w:rFonts w:ascii="Times New Roman" w:hAnsi="Times New Roman"/>
          <w:b w:val="0"/>
          <w:sz w:val="24"/>
          <w:szCs w:val="24"/>
        </w:rPr>
        <w:t xml:space="preserve">2011.  </w:t>
      </w:r>
      <w:r w:rsidRPr="00980871">
        <w:rPr>
          <w:rFonts w:ascii="Times New Roman" w:hAnsi="Times New Roman"/>
          <w:b w:val="0"/>
          <w:i/>
          <w:sz w:val="24"/>
          <w:szCs w:val="24"/>
        </w:rPr>
        <w:t xml:space="preserve">Human Rights Review </w:t>
      </w:r>
      <w:r w:rsidRPr="00980871">
        <w:rPr>
          <w:rFonts w:ascii="Times New Roman" w:hAnsi="Times New Roman"/>
          <w:b w:val="0"/>
          <w:sz w:val="24"/>
          <w:szCs w:val="24"/>
        </w:rPr>
        <w:t xml:space="preserve">12: 417-440. </w:t>
      </w:r>
    </w:p>
    <w:p w14:paraId="253DED61" w14:textId="77777777" w:rsidR="00E04A04" w:rsidRPr="00980871" w:rsidRDefault="007747F9" w:rsidP="00FC2238">
      <w:pPr>
        <w:ind w:left="1440"/>
        <w:rPr>
          <w:rFonts w:ascii="Times New Roman" w:hAnsi="Times New Roman" w:cs="Times New Roman"/>
        </w:rPr>
      </w:pPr>
      <w:r w:rsidRPr="00980871">
        <w:rPr>
          <w:rFonts w:ascii="Times New Roman" w:hAnsi="Times New Roman" w:cs="Times New Roman"/>
        </w:rPr>
        <w:t xml:space="preserve">“From Mountains to Movements: Dissent, Repression and Escalation to </w:t>
      </w:r>
    </w:p>
    <w:p w14:paraId="43C96DFA" w14:textId="4B24F5C5" w:rsidR="00912AE7" w:rsidRPr="00980871" w:rsidRDefault="007747F9" w:rsidP="00E04A04">
      <w:pPr>
        <w:ind w:left="2160"/>
        <w:rPr>
          <w:rFonts w:ascii="Times New Roman" w:hAnsi="Times New Roman" w:cs="Times New Roman"/>
        </w:rPr>
      </w:pPr>
      <w:r w:rsidRPr="00980871">
        <w:rPr>
          <w:rFonts w:ascii="Times New Roman" w:hAnsi="Times New Roman" w:cs="Times New Roman"/>
        </w:rPr>
        <w:t>Civil War</w:t>
      </w:r>
      <w:r w:rsidR="00A02F9A" w:rsidRPr="00980871">
        <w:rPr>
          <w:rFonts w:ascii="Times New Roman" w:hAnsi="Times New Roman" w:cs="Times New Roman"/>
        </w:rPr>
        <w:t>” – Christian Davenport and David Armstrong</w:t>
      </w:r>
      <w:r w:rsidRPr="00980871">
        <w:rPr>
          <w:rFonts w:ascii="Times New Roman" w:hAnsi="Times New Roman" w:cs="Times New Roman"/>
        </w:rPr>
        <w:t>, 2012</w:t>
      </w:r>
      <w:r w:rsidR="00A02F9A" w:rsidRPr="00980871">
        <w:rPr>
          <w:rFonts w:ascii="Times New Roman" w:hAnsi="Times New Roman" w:cs="Times New Roman"/>
        </w:rPr>
        <w:t xml:space="preserve">.  </w:t>
      </w:r>
      <w:r w:rsidR="00224A47" w:rsidRPr="00980871">
        <w:rPr>
          <w:rFonts w:ascii="Times New Roman" w:hAnsi="Times New Roman" w:cs="Times New Roman"/>
        </w:rPr>
        <w:t>Working Paper</w:t>
      </w:r>
      <w:r w:rsidR="00A02F9A" w:rsidRPr="00980871">
        <w:rPr>
          <w:rFonts w:ascii="Times New Roman" w:hAnsi="Times New Roman" w:cs="Times New Roman"/>
        </w:rPr>
        <w:t>.</w:t>
      </w:r>
      <w:r w:rsidR="00A02F9A" w:rsidRPr="00980871">
        <w:rPr>
          <w:rFonts w:ascii="Times New Roman" w:hAnsi="Times New Roman" w:cs="Times New Roman"/>
        </w:rPr>
        <w:tab/>
      </w:r>
      <w:r w:rsidR="00A02F9A" w:rsidRPr="00980871">
        <w:rPr>
          <w:rFonts w:ascii="Times New Roman" w:hAnsi="Times New Roman" w:cs="Times New Roman"/>
        </w:rPr>
        <w:tab/>
      </w:r>
    </w:p>
    <w:p w14:paraId="63F55191" w14:textId="77777777" w:rsidR="00E04A04" w:rsidRPr="00980871" w:rsidRDefault="003A7627" w:rsidP="00D121A7">
      <w:pPr>
        <w:ind w:left="1440"/>
        <w:rPr>
          <w:rFonts w:ascii="Times New Roman" w:hAnsi="Times New Roman" w:cs="Times New Roman"/>
          <w:i/>
        </w:rPr>
      </w:pPr>
      <w:r w:rsidRPr="00980871">
        <w:rPr>
          <w:rFonts w:ascii="Times New Roman" w:hAnsi="Times New Roman" w:cs="Times New Roman"/>
        </w:rPr>
        <w:t>Special Issue on (</w:t>
      </w:r>
      <w:proofErr w:type="gramStart"/>
      <w:r w:rsidRPr="00980871">
        <w:rPr>
          <w:rFonts w:ascii="Times New Roman" w:hAnsi="Times New Roman" w:cs="Times New Roman"/>
        </w:rPr>
        <w:t>De)Radicalization</w:t>
      </w:r>
      <w:proofErr w:type="gramEnd"/>
      <w:r w:rsidRPr="00980871">
        <w:rPr>
          <w:rFonts w:ascii="Times New Roman" w:hAnsi="Times New Roman" w:cs="Times New Roman"/>
        </w:rPr>
        <w:t xml:space="preserve">.  </w:t>
      </w:r>
      <w:r w:rsidRPr="00980871">
        <w:rPr>
          <w:rFonts w:ascii="Times New Roman" w:hAnsi="Times New Roman" w:cs="Times New Roman"/>
          <w:i/>
        </w:rPr>
        <w:t xml:space="preserve">International Journal of Conflict and </w:t>
      </w:r>
    </w:p>
    <w:p w14:paraId="7230F2B2" w14:textId="5547210F" w:rsidR="00B174C5" w:rsidRPr="00980871" w:rsidRDefault="003A7627" w:rsidP="00E04A04">
      <w:pPr>
        <w:ind w:left="1440" w:firstLine="720"/>
        <w:rPr>
          <w:rFonts w:ascii="Times New Roman" w:hAnsi="Times New Roman" w:cs="Times New Roman"/>
        </w:rPr>
      </w:pPr>
      <w:proofErr w:type="gramStart"/>
      <w:r w:rsidRPr="00980871">
        <w:rPr>
          <w:rFonts w:ascii="Times New Roman" w:hAnsi="Times New Roman" w:cs="Times New Roman"/>
          <w:i/>
        </w:rPr>
        <w:t>Violence</w:t>
      </w:r>
      <w:r w:rsidRPr="00980871">
        <w:rPr>
          <w:rFonts w:ascii="Times New Roman" w:hAnsi="Times New Roman" w:cs="Times New Roman"/>
        </w:rPr>
        <w:t>, 2012.</w:t>
      </w:r>
      <w:proofErr w:type="gramEnd"/>
      <w:r w:rsidRPr="00980871">
        <w:rPr>
          <w:rFonts w:ascii="Times New Roman" w:hAnsi="Times New Roman" w:cs="Times New Roman"/>
        </w:rPr>
        <w:t xml:space="preserve"> 6(1): 4-126.</w:t>
      </w:r>
    </w:p>
    <w:p w14:paraId="0FFC1FC8" w14:textId="77777777" w:rsidR="00A02F9A" w:rsidRPr="00980871" w:rsidRDefault="00A02F9A">
      <w:pPr>
        <w:rPr>
          <w:rFonts w:ascii="Times New Roman" w:hAnsi="Times New Roman" w:cs="Times New Roman"/>
        </w:rPr>
      </w:pPr>
    </w:p>
    <w:p w14:paraId="358F24A8" w14:textId="3A337FC6" w:rsidR="001D0B27" w:rsidRPr="00980871" w:rsidRDefault="00BA0EA9" w:rsidP="006361A5">
      <w:pPr>
        <w:rPr>
          <w:rFonts w:ascii="Times New Roman" w:hAnsi="Times New Roman" w:cs="Times New Roman"/>
        </w:rPr>
      </w:pPr>
      <w:r>
        <w:rPr>
          <w:rFonts w:ascii="Times New Roman" w:hAnsi="Times New Roman" w:cs="Times New Roman"/>
        </w:rPr>
        <w:tab/>
        <w:t>19</w:t>
      </w:r>
      <w:r w:rsidR="00D710B0" w:rsidRPr="00980871">
        <w:rPr>
          <w:rFonts w:ascii="Times New Roman" w:hAnsi="Times New Roman" w:cs="Times New Roman"/>
        </w:rPr>
        <w:t xml:space="preserve"> –</w:t>
      </w:r>
      <w:r w:rsidR="0036065C" w:rsidRPr="00980871">
        <w:rPr>
          <w:rFonts w:ascii="Times New Roman" w:hAnsi="Times New Roman" w:cs="Times New Roman"/>
        </w:rPr>
        <w:t xml:space="preserve"> </w:t>
      </w:r>
      <w:r w:rsidR="001D0B27" w:rsidRPr="00980871">
        <w:rPr>
          <w:rFonts w:ascii="Times New Roman" w:hAnsi="Times New Roman" w:cs="Times New Roman"/>
          <w:b/>
        </w:rPr>
        <w:t>Problems, Puzzles and Lucrative Areas of Further Exploration</w:t>
      </w:r>
    </w:p>
    <w:p w14:paraId="4F7E043E" w14:textId="77777777" w:rsidR="009A37FD" w:rsidRPr="00980871" w:rsidRDefault="0002582C">
      <w:pPr>
        <w:rPr>
          <w:rFonts w:ascii="Times New Roman" w:hAnsi="Times New Roman" w:cs="Times New Roman"/>
        </w:rPr>
      </w:pPr>
      <w:r w:rsidRPr="00980871">
        <w:rPr>
          <w:rFonts w:ascii="Times New Roman" w:hAnsi="Times New Roman" w:cs="Times New Roman"/>
        </w:rPr>
        <w:tab/>
      </w:r>
    </w:p>
    <w:p w14:paraId="483AFA26" w14:textId="7EF2C8DD" w:rsidR="00BC12A6" w:rsidRPr="00980871" w:rsidRDefault="00BA06CF" w:rsidP="00BC12A6">
      <w:pPr>
        <w:widowControl w:val="0"/>
        <w:autoSpaceDE w:val="0"/>
        <w:autoSpaceDN w:val="0"/>
        <w:adjustRightInd w:val="0"/>
        <w:ind w:left="720" w:firstLine="720"/>
        <w:rPr>
          <w:rFonts w:ascii="Times New Roman" w:hAnsi="Times New Roman" w:cs="Times New Roman"/>
          <w:b/>
        </w:rPr>
      </w:pPr>
      <w:r w:rsidRPr="00980871">
        <w:rPr>
          <w:rFonts w:ascii="Times New Roman" w:hAnsi="Times New Roman" w:cs="Times New Roman"/>
          <w:b/>
        </w:rPr>
        <w:t>Reading</w:t>
      </w:r>
    </w:p>
    <w:p w14:paraId="4310B10F" w14:textId="77777777" w:rsidR="00BA06CF" w:rsidRPr="00980871" w:rsidRDefault="00BA06CF" w:rsidP="00BC12A6">
      <w:pPr>
        <w:widowControl w:val="0"/>
        <w:autoSpaceDE w:val="0"/>
        <w:autoSpaceDN w:val="0"/>
        <w:adjustRightInd w:val="0"/>
        <w:ind w:left="720" w:firstLine="720"/>
        <w:rPr>
          <w:rFonts w:ascii="Times New Roman" w:hAnsi="Times New Roman" w:cs="Times New Roman"/>
        </w:rPr>
      </w:pPr>
    </w:p>
    <w:p w14:paraId="763F4D50" w14:textId="1EC5D994" w:rsidR="00BC12A6" w:rsidRPr="00980871" w:rsidRDefault="00BC12A6" w:rsidP="006D1484">
      <w:pPr>
        <w:widowControl w:val="0"/>
        <w:autoSpaceDE w:val="0"/>
        <w:autoSpaceDN w:val="0"/>
        <w:adjustRightInd w:val="0"/>
        <w:ind w:left="720" w:firstLine="720"/>
        <w:rPr>
          <w:rFonts w:ascii="Times New Roman" w:hAnsi="Times New Roman" w:cs="Times New Roman"/>
        </w:rPr>
      </w:pPr>
      <w:r w:rsidRPr="00980871">
        <w:rPr>
          <w:rFonts w:ascii="Times New Roman" w:hAnsi="Times New Roman" w:cs="Times New Roman"/>
        </w:rPr>
        <w:t>Aftereffects</w:t>
      </w:r>
    </w:p>
    <w:p w14:paraId="44F4FB20" w14:textId="77777777" w:rsidR="006507C5" w:rsidRPr="00980871" w:rsidRDefault="006507C5" w:rsidP="006D1484">
      <w:pPr>
        <w:widowControl w:val="0"/>
        <w:autoSpaceDE w:val="0"/>
        <w:autoSpaceDN w:val="0"/>
        <w:adjustRightInd w:val="0"/>
        <w:ind w:left="720" w:firstLine="720"/>
        <w:rPr>
          <w:rFonts w:ascii="Times New Roman" w:hAnsi="Times New Roman" w:cs="Times New Roman"/>
        </w:rPr>
      </w:pPr>
    </w:p>
    <w:p w14:paraId="559610A5" w14:textId="0CF919FC" w:rsidR="00395E64" w:rsidRPr="00980871" w:rsidRDefault="00395E64" w:rsidP="006D1484">
      <w:pPr>
        <w:widowControl w:val="0"/>
        <w:autoSpaceDE w:val="0"/>
        <w:autoSpaceDN w:val="0"/>
        <w:adjustRightInd w:val="0"/>
        <w:ind w:left="720" w:firstLine="720"/>
        <w:rPr>
          <w:rFonts w:ascii="Times New Roman" w:hAnsi="Times New Roman" w:cs="Times New Roman"/>
          <w:u w:val="single"/>
        </w:rPr>
      </w:pPr>
      <w:r w:rsidRPr="00980871">
        <w:rPr>
          <w:rFonts w:ascii="Times New Roman" w:hAnsi="Times New Roman" w:cs="Times New Roman"/>
        </w:rPr>
        <w:tab/>
      </w:r>
      <w:r w:rsidR="008B2D0E" w:rsidRPr="00980871">
        <w:rPr>
          <w:rFonts w:ascii="Times New Roman" w:hAnsi="Times New Roman" w:cs="Times New Roman"/>
          <w:u w:val="single"/>
        </w:rPr>
        <w:t>Building Nation-</w:t>
      </w:r>
      <w:r w:rsidRPr="00980871">
        <w:rPr>
          <w:rFonts w:ascii="Times New Roman" w:hAnsi="Times New Roman" w:cs="Times New Roman"/>
          <w:u w:val="single"/>
        </w:rPr>
        <w:t>States</w:t>
      </w:r>
    </w:p>
    <w:p w14:paraId="790098EB" w14:textId="77777777" w:rsidR="00395E64" w:rsidRPr="00980871" w:rsidRDefault="00395E64" w:rsidP="006D1484">
      <w:pPr>
        <w:widowControl w:val="0"/>
        <w:autoSpaceDE w:val="0"/>
        <w:autoSpaceDN w:val="0"/>
        <w:adjustRightInd w:val="0"/>
        <w:ind w:left="720" w:firstLine="720"/>
        <w:rPr>
          <w:rFonts w:ascii="Times New Roman" w:hAnsi="Times New Roman" w:cs="Times New Roman"/>
          <w:u w:val="single"/>
        </w:rPr>
      </w:pPr>
    </w:p>
    <w:p w14:paraId="560B488B" w14:textId="77777777" w:rsidR="00CB45FA" w:rsidRPr="00980871" w:rsidRDefault="00FA38FD" w:rsidP="00FA38FD">
      <w:pPr>
        <w:widowControl w:val="0"/>
        <w:autoSpaceDE w:val="0"/>
        <w:autoSpaceDN w:val="0"/>
        <w:adjustRightInd w:val="0"/>
        <w:ind w:left="2160"/>
        <w:rPr>
          <w:rFonts w:ascii="Times New Roman" w:hAnsi="Times New Roman" w:cs="Times New Roman"/>
        </w:rPr>
      </w:pPr>
      <w:r w:rsidRPr="00980871">
        <w:rPr>
          <w:rFonts w:ascii="Times New Roman" w:hAnsi="Times New Roman" w:cs="Times New Roman"/>
        </w:rPr>
        <w:t>“War, Revolution, and the Growth of the Coercive State” –</w:t>
      </w:r>
      <w:r w:rsidR="00BC12A6" w:rsidRPr="00980871">
        <w:rPr>
          <w:rFonts w:ascii="Times New Roman" w:hAnsi="Times New Roman" w:cs="Times New Roman"/>
        </w:rPr>
        <w:t xml:space="preserve"> </w:t>
      </w:r>
      <w:r w:rsidRPr="00980871">
        <w:rPr>
          <w:rFonts w:ascii="Times New Roman" w:hAnsi="Times New Roman" w:cs="Times New Roman"/>
        </w:rPr>
        <w:t xml:space="preserve">Ted </w:t>
      </w:r>
    </w:p>
    <w:p w14:paraId="54A536CD" w14:textId="111953D3" w:rsidR="006507C5" w:rsidRPr="00980871" w:rsidRDefault="00FA38FD" w:rsidP="00CB45FA">
      <w:pPr>
        <w:widowControl w:val="0"/>
        <w:autoSpaceDE w:val="0"/>
        <w:autoSpaceDN w:val="0"/>
        <w:adjustRightInd w:val="0"/>
        <w:ind w:left="2160" w:firstLine="720"/>
        <w:rPr>
          <w:rFonts w:ascii="Times New Roman" w:hAnsi="Times New Roman" w:cs="Times New Roman"/>
        </w:rPr>
      </w:pPr>
      <w:proofErr w:type="spellStart"/>
      <w:proofErr w:type="gramStart"/>
      <w:r w:rsidRPr="00980871">
        <w:rPr>
          <w:rFonts w:ascii="Times New Roman" w:hAnsi="Times New Roman" w:cs="Times New Roman"/>
        </w:rPr>
        <w:t>Gurr</w:t>
      </w:r>
      <w:proofErr w:type="spellEnd"/>
      <w:r w:rsidRPr="00980871">
        <w:rPr>
          <w:rFonts w:ascii="Times New Roman" w:hAnsi="Times New Roman" w:cs="Times New Roman"/>
        </w:rPr>
        <w:t>, 1988.</w:t>
      </w:r>
      <w:proofErr w:type="gramEnd"/>
      <w:r w:rsidRPr="00980871">
        <w:rPr>
          <w:rFonts w:ascii="Times New Roman" w:hAnsi="Times New Roman" w:cs="Times New Roman"/>
        </w:rPr>
        <w:t xml:space="preserve"> </w:t>
      </w:r>
      <w:r w:rsidRPr="00980871">
        <w:rPr>
          <w:rFonts w:ascii="Times New Roman" w:hAnsi="Times New Roman" w:cs="Times New Roman"/>
          <w:i/>
        </w:rPr>
        <w:t>Comparative Political Studies</w:t>
      </w:r>
      <w:r w:rsidR="00BC12A6" w:rsidRPr="00980871">
        <w:rPr>
          <w:rFonts w:ascii="Times New Roman" w:hAnsi="Times New Roman" w:cs="Times New Roman"/>
        </w:rPr>
        <w:t xml:space="preserve"> 21:45–65</w:t>
      </w:r>
    </w:p>
    <w:p w14:paraId="13B16F2A" w14:textId="77777777" w:rsidR="00CB45FA" w:rsidRPr="00980871" w:rsidRDefault="00395E64" w:rsidP="008B2D0E">
      <w:pPr>
        <w:widowControl w:val="0"/>
        <w:autoSpaceDE w:val="0"/>
        <w:autoSpaceDN w:val="0"/>
        <w:adjustRightInd w:val="0"/>
        <w:ind w:left="2160"/>
        <w:rPr>
          <w:rFonts w:ascii="Times New Roman" w:hAnsi="Times New Roman" w:cs="Times New Roman"/>
        </w:rPr>
      </w:pPr>
      <w:r w:rsidRPr="00980871">
        <w:rPr>
          <w:rFonts w:ascii="Times New Roman" w:hAnsi="Times New Roman" w:cs="Times New Roman"/>
        </w:rPr>
        <w:t>“War Making and State Making as Organized Crime” –</w:t>
      </w:r>
      <w:r w:rsidR="008B2D0E" w:rsidRPr="00980871">
        <w:rPr>
          <w:rFonts w:ascii="Times New Roman" w:hAnsi="Times New Roman" w:cs="Times New Roman"/>
        </w:rPr>
        <w:t xml:space="preserve"> </w:t>
      </w:r>
      <w:r w:rsidRPr="00980871">
        <w:rPr>
          <w:rFonts w:ascii="Times New Roman" w:hAnsi="Times New Roman" w:cs="Times New Roman"/>
        </w:rPr>
        <w:t xml:space="preserve">Charles </w:t>
      </w:r>
    </w:p>
    <w:p w14:paraId="0CA40154" w14:textId="77777777" w:rsidR="00CB45FA" w:rsidRPr="00980871" w:rsidRDefault="00395E64" w:rsidP="00CB45FA">
      <w:pPr>
        <w:widowControl w:val="0"/>
        <w:autoSpaceDE w:val="0"/>
        <w:autoSpaceDN w:val="0"/>
        <w:adjustRightInd w:val="0"/>
        <w:ind w:left="2160" w:firstLine="720"/>
        <w:rPr>
          <w:rFonts w:ascii="Times New Roman" w:hAnsi="Times New Roman" w:cs="Times New Roman"/>
        </w:rPr>
      </w:pPr>
      <w:proofErr w:type="gramStart"/>
      <w:r w:rsidRPr="00980871">
        <w:rPr>
          <w:rFonts w:ascii="Times New Roman" w:hAnsi="Times New Roman" w:cs="Times New Roman"/>
        </w:rPr>
        <w:t>Tilly, 1985.</w:t>
      </w:r>
      <w:proofErr w:type="gramEnd"/>
      <w:r w:rsidRPr="00980871">
        <w:rPr>
          <w:rFonts w:ascii="Times New Roman" w:hAnsi="Times New Roman" w:cs="Times New Roman"/>
        </w:rPr>
        <w:t xml:space="preserve"> Chapter in </w:t>
      </w:r>
      <w:r w:rsidRPr="00980871">
        <w:rPr>
          <w:rFonts w:ascii="Times New Roman" w:hAnsi="Times New Roman" w:cs="Times New Roman"/>
          <w:i/>
        </w:rPr>
        <w:t>Bringing the State Back In</w:t>
      </w:r>
      <w:r w:rsidRPr="00980871">
        <w:rPr>
          <w:rFonts w:ascii="Times New Roman" w:hAnsi="Times New Roman" w:cs="Times New Roman"/>
        </w:rPr>
        <w:t xml:space="preserve"> by Peter </w:t>
      </w:r>
    </w:p>
    <w:p w14:paraId="1FEFF835" w14:textId="0AD3B648" w:rsidR="00395E64" w:rsidRPr="00980871" w:rsidRDefault="00395E64" w:rsidP="00CB45FA">
      <w:pPr>
        <w:widowControl w:val="0"/>
        <w:autoSpaceDE w:val="0"/>
        <w:autoSpaceDN w:val="0"/>
        <w:adjustRightInd w:val="0"/>
        <w:ind w:left="2880"/>
        <w:rPr>
          <w:rFonts w:ascii="Times New Roman" w:hAnsi="Times New Roman" w:cs="Times New Roman"/>
        </w:rPr>
      </w:pPr>
      <w:r w:rsidRPr="00980871">
        <w:rPr>
          <w:rFonts w:ascii="Times New Roman" w:hAnsi="Times New Roman" w:cs="Times New Roman"/>
        </w:rPr>
        <w:t xml:space="preserve">Evans, Dietrich </w:t>
      </w:r>
      <w:proofErr w:type="spellStart"/>
      <w:r w:rsidRPr="00980871">
        <w:rPr>
          <w:rFonts w:ascii="Times New Roman" w:hAnsi="Times New Roman" w:cs="Times New Roman"/>
        </w:rPr>
        <w:t>Rueschemeyer</w:t>
      </w:r>
      <w:proofErr w:type="spellEnd"/>
      <w:r w:rsidRPr="00980871">
        <w:rPr>
          <w:rFonts w:ascii="Times New Roman" w:hAnsi="Times New Roman" w:cs="Times New Roman"/>
        </w:rPr>
        <w:t xml:space="preserve">, and </w:t>
      </w:r>
      <w:proofErr w:type="spellStart"/>
      <w:r w:rsidRPr="00980871">
        <w:rPr>
          <w:rFonts w:ascii="Times New Roman" w:hAnsi="Times New Roman" w:cs="Times New Roman"/>
        </w:rPr>
        <w:t>Theda</w:t>
      </w:r>
      <w:proofErr w:type="spellEnd"/>
      <w:r w:rsidRPr="00980871">
        <w:rPr>
          <w:rFonts w:ascii="Times New Roman" w:hAnsi="Times New Roman" w:cs="Times New Roman"/>
        </w:rPr>
        <w:t xml:space="preserve"> </w:t>
      </w:r>
      <w:proofErr w:type="spellStart"/>
      <w:r w:rsidRPr="00980871">
        <w:rPr>
          <w:rFonts w:ascii="Times New Roman" w:hAnsi="Times New Roman" w:cs="Times New Roman"/>
        </w:rPr>
        <w:t>Skocpol</w:t>
      </w:r>
      <w:proofErr w:type="spellEnd"/>
      <w:r w:rsidRPr="00980871">
        <w:rPr>
          <w:rFonts w:ascii="Times New Roman" w:hAnsi="Times New Roman" w:cs="Times New Roman"/>
        </w:rPr>
        <w:t xml:space="preserve"> (Cambridge: Cambridge</w:t>
      </w:r>
      <w:r w:rsidR="008B2D0E" w:rsidRPr="00980871">
        <w:rPr>
          <w:rFonts w:ascii="Times New Roman" w:hAnsi="Times New Roman" w:cs="Times New Roman"/>
        </w:rPr>
        <w:t xml:space="preserve"> University Press</w:t>
      </w:r>
      <w:r w:rsidRPr="00980871">
        <w:rPr>
          <w:rFonts w:ascii="Times New Roman" w:hAnsi="Times New Roman" w:cs="Times New Roman"/>
        </w:rPr>
        <w:t>).</w:t>
      </w:r>
    </w:p>
    <w:p w14:paraId="7F4B342E" w14:textId="77777777" w:rsidR="00395E64" w:rsidRPr="00980871" w:rsidRDefault="00395E64" w:rsidP="00395E64">
      <w:pPr>
        <w:widowControl w:val="0"/>
        <w:autoSpaceDE w:val="0"/>
        <w:autoSpaceDN w:val="0"/>
        <w:adjustRightInd w:val="0"/>
        <w:rPr>
          <w:rFonts w:ascii="Times New Roman" w:hAnsi="Times New Roman" w:cs="Times New Roman"/>
        </w:rPr>
      </w:pPr>
    </w:p>
    <w:p w14:paraId="26F76FE0" w14:textId="38E86A69" w:rsidR="00395E64" w:rsidRPr="00980871" w:rsidRDefault="008B2D0E" w:rsidP="00FA38FD">
      <w:pPr>
        <w:widowControl w:val="0"/>
        <w:autoSpaceDE w:val="0"/>
        <w:autoSpaceDN w:val="0"/>
        <w:adjustRightInd w:val="0"/>
        <w:ind w:left="2160"/>
        <w:rPr>
          <w:rFonts w:ascii="Times New Roman" w:hAnsi="Times New Roman" w:cs="Times New Roman"/>
          <w:u w:val="single"/>
        </w:rPr>
      </w:pPr>
      <w:r w:rsidRPr="00980871">
        <w:rPr>
          <w:rFonts w:ascii="Times New Roman" w:hAnsi="Times New Roman" w:cs="Times New Roman"/>
          <w:u w:val="single"/>
        </w:rPr>
        <w:t xml:space="preserve">Creating </w:t>
      </w:r>
      <w:r w:rsidR="00395E64" w:rsidRPr="00980871">
        <w:rPr>
          <w:rFonts w:ascii="Times New Roman" w:hAnsi="Times New Roman" w:cs="Times New Roman"/>
          <w:u w:val="single"/>
        </w:rPr>
        <w:t>Refugees</w:t>
      </w:r>
      <w:r w:rsidRPr="00980871">
        <w:rPr>
          <w:rFonts w:ascii="Times New Roman" w:hAnsi="Times New Roman" w:cs="Times New Roman"/>
          <w:u w:val="single"/>
        </w:rPr>
        <w:t>/Forced Migrants</w:t>
      </w:r>
    </w:p>
    <w:p w14:paraId="7D8BABA1" w14:textId="77777777" w:rsidR="00395E64" w:rsidRPr="00980871" w:rsidRDefault="00395E64" w:rsidP="00FA38FD">
      <w:pPr>
        <w:widowControl w:val="0"/>
        <w:autoSpaceDE w:val="0"/>
        <w:autoSpaceDN w:val="0"/>
        <w:adjustRightInd w:val="0"/>
        <w:ind w:left="2160"/>
        <w:rPr>
          <w:rFonts w:ascii="Times New Roman" w:hAnsi="Times New Roman" w:cs="Times New Roman"/>
          <w:u w:val="single"/>
        </w:rPr>
      </w:pPr>
    </w:p>
    <w:p w14:paraId="7CA2B063" w14:textId="511A5802" w:rsidR="00395E64" w:rsidRPr="00980871" w:rsidRDefault="00395E64" w:rsidP="008C45DC">
      <w:pPr>
        <w:widowControl w:val="0"/>
        <w:autoSpaceDE w:val="0"/>
        <w:autoSpaceDN w:val="0"/>
        <w:adjustRightInd w:val="0"/>
        <w:ind w:left="2880" w:hanging="720"/>
        <w:rPr>
          <w:rFonts w:ascii="Times New Roman" w:hAnsi="Times New Roman" w:cs="Times New Roman"/>
        </w:rPr>
      </w:pPr>
      <w:r w:rsidRPr="00980871">
        <w:rPr>
          <w:rFonts w:ascii="Times New Roman" w:hAnsi="Times New Roman" w:cs="Times New Roman"/>
        </w:rPr>
        <w:t>"</w:t>
      </w:r>
      <w:hyperlink r:id="rId14" w:history="1">
        <w:r w:rsidRPr="00980871">
          <w:rPr>
            <w:rFonts w:ascii="Times New Roman" w:hAnsi="Times New Roman" w:cs="Times New Roman"/>
            <w:u w:val="single" w:color="870000"/>
          </w:rPr>
          <w:t>Sometimes You Just Have to Leave: Threat and Refugee Movements, 1964-1989</w:t>
        </w:r>
      </w:hyperlink>
      <w:r w:rsidRPr="00980871">
        <w:rPr>
          <w:rFonts w:ascii="Times New Roman" w:hAnsi="Times New Roman" w:cs="Times New Roman"/>
        </w:rPr>
        <w:t xml:space="preserve">," Christian Davenport, Will Moore, and Steven Poe, 2003. </w:t>
      </w:r>
      <w:r w:rsidRPr="00980871">
        <w:rPr>
          <w:rFonts w:ascii="Times New Roman" w:hAnsi="Times New Roman" w:cs="Times New Roman"/>
          <w:i/>
          <w:iCs/>
        </w:rPr>
        <w:t>International Interactions</w:t>
      </w:r>
      <w:r w:rsidRPr="00980871">
        <w:rPr>
          <w:rFonts w:ascii="Times New Roman" w:hAnsi="Times New Roman" w:cs="Times New Roman"/>
        </w:rPr>
        <w:t xml:space="preserve"> 29:27-55.</w:t>
      </w:r>
    </w:p>
    <w:p w14:paraId="7704958F" w14:textId="77777777" w:rsidR="00CB45FA" w:rsidRPr="00980871" w:rsidRDefault="00395E64" w:rsidP="00FA38FD">
      <w:pPr>
        <w:widowControl w:val="0"/>
        <w:autoSpaceDE w:val="0"/>
        <w:autoSpaceDN w:val="0"/>
        <w:adjustRightInd w:val="0"/>
        <w:ind w:left="2160"/>
        <w:rPr>
          <w:rFonts w:ascii="Times New Roman" w:hAnsi="Times New Roman" w:cs="Times New Roman"/>
        </w:rPr>
      </w:pPr>
      <w:r w:rsidRPr="00980871">
        <w:rPr>
          <w:rFonts w:ascii="Times New Roman" w:hAnsi="Times New Roman" w:cs="Times New Roman"/>
        </w:rPr>
        <w:t>"</w:t>
      </w:r>
      <w:hyperlink r:id="rId15" w:history="1">
        <w:r w:rsidRPr="00980871">
          <w:rPr>
            <w:rFonts w:ascii="Times New Roman" w:hAnsi="Times New Roman" w:cs="Times New Roman"/>
            <w:u w:val="single" w:color="870000"/>
          </w:rPr>
          <w:t>Fear of Persecution: Forced Migration, 1952-95</w:t>
        </w:r>
      </w:hyperlink>
      <w:r w:rsidRPr="00980871">
        <w:rPr>
          <w:rFonts w:ascii="Times New Roman" w:hAnsi="Times New Roman" w:cs="Times New Roman"/>
        </w:rPr>
        <w:t xml:space="preserve">," Will H. Moore </w:t>
      </w:r>
    </w:p>
    <w:p w14:paraId="12EFD801" w14:textId="77777777" w:rsidR="00CB45FA" w:rsidRPr="00980871" w:rsidRDefault="00395E64" w:rsidP="00CB45FA">
      <w:pPr>
        <w:widowControl w:val="0"/>
        <w:autoSpaceDE w:val="0"/>
        <w:autoSpaceDN w:val="0"/>
        <w:adjustRightInd w:val="0"/>
        <w:ind w:left="2160" w:firstLine="720"/>
        <w:rPr>
          <w:rFonts w:ascii="Times New Roman" w:hAnsi="Times New Roman" w:cs="Times New Roman"/>
        </w:rPr>
      </w:pPr>
      <w:proofErr w:type="gramStart"/>
      <w:r w:rsidRPr="00980871">
        <w:rPr>
          <w:rFonts w:ascii="Times New Roman" w:hAnsi="Times New Roman" w:cs="Times New Roman"/>
        </w:rPr>
        <w:t>and</w:t>
      </w:r>
      <w:proofErr w:type="gramEnd"/>
      <w:r w:rsidRPr="00980871">
        <w:rPr>
          <w:rFonts w:ascii="Times New Roman" w:hAnsi="Times New Roman" w:cs="Times New Roman"/>
        </w:rPr>
        <w:t xml:space="preserve"> Stephen M. </w:t>
      </w:r>
      <w:proofErr w:type="spellStart"/>
      <w:r w:rsidRPr="00980871">
        <w:rPr>
          <w:rFonts w:ascii="Times New Roman" w:hAnsi="Times New Roman" w:cs="Times New Roman"/>
        </w:rPr>
        <w:t>Shellman</w:t>
      </w:r>
      <w:proofErr w:type="spellEnd"/>
      <w:r w:rsidRPr="00980871">
        <w:rPr>
          <w:rFonts w:ascii="Times New Roman" w:hAnsi="Times New Roman" w:cs="Times New Roman"/>
        </w:rPr>
        <w:t xml:space="preserve">, </w:t>
      </w:r>
      <w:r w:rsidRPr="00980871">
        <w:rPr>
          <w:rFonts w:ascii="Times New Roman" w:hAnsi="Times New Roman" w:cs="Times New Roman"/>
          <w:i/>
          <w:iCs/>
        </w:rPr>
        <w:t>Journal of Conflict Resolution</w:t>
      </w:r>
      <w:r w:rsidRPr="00980871">
        <w:rPr>
          <w:rFonts w:ascii="Times New Roman" w:hAnsi="Times New Roman" w:cs="Times New Roman"/>
        </w:rPr>
        <w:t xml:space="preserve">, </w:t>
      </w:r>
    </w:p>
    <w:p w14:paraId="031DD0EF" w14:textId="163E5537" w:rsidR="00395E64" w:rsidRPr="00980871" w:rsidRDefault="00395E64" w:rsidP="00CB45FA">
      <w:pPr>
        <w:widowControl w:val="0"/>
        <w:autoSpaceDE w:val="0"/>
        <w:autoSpaceDN w:val="0"/>
        <w:adjustRightInd w:val="0"/>
        <w:ind w:left="2880"/>
        <w:rPr>
          <w:rFonts w:ascii="Times New Roman" w:hAnsi="Times New Roman" w:cs="Times New Roman"/>
        </w:rPr>
      </w:pPr>
      <w:r w:rsidRPr="00980871">
        <w:rPr>
          <w:rFonts w:ascii="Times New Roman" w:hAnsi="Times New Roman" w:cs="Times New Roman"/>
        </w:rPr>
        <w:t>October 2004, 48(5)</w:t>
      </w:r>
      <w:proofErr w:type="gramStart"/>
      <w:r w:rsidRPr="00980871">
        <w:rPr>
          <w:rFonts w:ascii="Times New Roman" w:hAnsi="Times New Roman" w:cs="Times New Roman"/>
        </w:rPr>
        <w:t>:723</w:t>
      </w:r>
      <w:proofErr w:type="gramEnd"/>
      <w:r w:rsidRPr="00980871">
        <w:rPr>
          <w:rFonts w:ascii="Times New Roman" w:hAnsi="Times New Roman" w:cs="Times New Roman"/>
        </w:rPr>
        <w:t>-745.</w:t>
      </w:r>
    </w:p>
    <w:p w14:paraId="6AFE3AA7" w14:textId="77777777" w:rsidR="00BC12A6" w:rsidRPr="00980871" w:rsidRDefault="00BC12A6" w:rsidP="001F057B">
      <w:pPr>
        <w:widowControl w:val="0"/>
        <w:autoSpaceDE w:val="0"/>
        <w:autoSpaceDN w:val="0"/>
        <w:adjustRightInd w:val="0"/>
        <w:rPr>
          <w:rFonts w:ascii="Times New Roman" w:hAnsi="Times New Roman" w:cs="Times New Roman"/>
        </w:rPr>
      </w:pPr>
    </w:p>
    <w:p w14:paraId="619D22DA" w14:textId="44BF2D96" w:rsidR="00BC12A6" w:rsidRPr="00980871" w:rsidRDefault="00BF3E7C" w:rsidP="006D1484">
      <w:pPr>
        <w:widowControl w:val="0"/>
        <w:autoSpaceDE w:val="0"/>
        <w:autoSpaceDN w:val="0"/>
        <w:adjustRightInd w:val="0"/>
        <w:ind w:left="720" w:firstLine="720"/>
        <w:rPr>
          <w:rFonts w:ascii="Times New Roman" w:hAnsi="Times New Roman" w:cs="Times New Roman"/>
        </w:rPr>
      </w:pPr>
      <w:r w:rsidRPr="00980871">
        <w:rPr>
          <w:rFonts w:ascii="Times New Roman" w:hAnsi="Times New Roman" w:cs="Times New Roman"/>
        </w:rPr>
        <w:t>Theoretical I</w:t>
      </w:r>
      <w:r w:rsidR="00BC12A6" w:rsidRPr="00980871">
        <w:rPr>
          <w:rFonts w:ascii="Times New Roman" w:hAnsi="Times New Roman" w:cs="Times New Roman"/>
        </w:rPr>
        <w:t>nsights</w:t>
      </w:r>
      <w:r w:rsidR="006507C5" w:rsidRPr="00980871">
        <w:rPr>
          <w:rFonts w:ascii="Times New Roman" w:hAnsi="Times New Roman" w:cs="Times New Roman"/>
        </w:rPr>
        <w:t xml:space="preserve"> </w:t>
      </w:r>
    </w:p>
    <w:p w14:paraId="2C77C311" w14:textId="77777777" w:rsidR="006507C5" w:rsidRPr="00980871" w:rsidRDefault="006507C5" w:rsidP="00462D24">
      <w:pPr>
        <w:widowControl w:val="0"/>
        <w:autoSpaceDE w:val="0"/>
        <w:autoSpaceDN w:val="0"/>
        <w:adjustRightInd w:val="0"/>
        <w:ind w:left="2160"/>
        <w:rPr>
          <w:rFonts w:ascii="Times New Roman" w:hAnsi="Times New Roman" w:cs="Times New Roman"/>
        </w:rPr>
      </w:pPr>
    </w:p>
    <w:p w14:paraId="0E478686" w14:textId="22D77E5E" w:rsidR="008B2D0E" w:rsidRPr="00980871" w:rsidRDefault="008B2D0E" w:rsidP="00462D24">
      <w:pPr>
        <w:widowControl w:val="0"/>
        <w:autoSpaceDE w:val="0"/>
        <w:autoSpaceDN w:val="0"/>
        <w:adjustRightInd w:val="0"/>
        <w:ind w:left="2160"/>
        <w:rPr>
          <w:rFonts w:ascii="Times New Roman" w:hAnsi="Times New Roman" w:cs="Times New Roman"/>
          <w:u w:val="single"/>
        </w:rPr>
      </w:pPr>
      <w:r w:rsidRPr="00980871">
        <w:rPr>
          <w:rFonts w:ascii="Times New Roman" w:hAnsi="Times New Roman" w:cs="Times New Roman"/>
          <w:u w:val="single"/>
        </w:rPr>
        <w:t>Clarifying the Old</w:t>
      </w:r>
    </w:p>
    <w:p w14:paraId="40179E76" w14:textId="77777777" w:rsidR="008B2D0E" w:rsidRPr="00980871" w:rsidRDefault="008B2D0E" w:rsidP="00462D24">
      <w:pPr>
        <w:widowControl w:val="0"/>
        <w:autoSpaceDE w:val="0"/>
        <w:autoSpaceDN w:val="0"/>
        <w:adjustRightInd w:val="0"/>
        <w:ind w:left="2160"/>
        <w:rPr>
          <w:rFonts w:ascii="Times New Roman" w:hAnsi="Times New Roman" w:cs="Times New Roman"/>
          <w:u w:val="single"/>
        </w:rPr>
      </w:pPr>
    </w:p>
    <w:p w14:paraId="5FFA03C1" w14:textId="64059FA7" w:rsidR="006507C5" w:rsidRPr="00980871" w:rsidRDefault="006507C5" w:rsidP="00CB45FA">
      <w:pPr>
        <w:widowControl w:val="0"/>
        <w:autoSpaceDE w:val="0"/>
        <w:autoSpaceDN w:val="0"/>
        <w:adjustRightInd w:val="0"/>
        <w:ind w:left="2880" w:hanging="720"/>
        <w:rPr>
          <w:rFonts w:ascii="Times New Roman" w:hAnsi="Times New Roman" w:cs="Times New Roman"/>
        </w:rPr>
      </w:pPr>
      <w:r w:rsidRPr="00980871">
        <w:rPr>
          <w:rFonts w:ascii="Times New Roman" w:hAnsi="Times New Roman" w:cs="Times New Roman"/>
          <w:u w:val="single"/>
        </w:rPr>
        <w:t>"</w:t>
      </w:r>
      <w:hyperlink r:id="rId16" w:history="1">
        <w:r w:rsidRPr="00980871">
          <w:rPr>
            <w:rFonts w:ascii="Times New Roman" w:hAnsi="Times New Roman" w:cs="Times New Roman"/>
            <w:u w:val="single" w:color="870000"/>
          </w:rPr>
          <w:t>Land Reform, Political Violence and the Economic Inequality--Political Conflict Nexus: A Longitudinal Analysis</w:t>
        </w:r>
      </w:hyperlink>
      <w:r w:rsidRPr="00980871">
        <w:rPr>
          <w:rFonts w:ascii="Times New Roman" w:hAnsi="Times New Roman" w:cs="Times New Roman"/>
        </w:rPr>
        <w:t xml:space="preserve">" – </w:t>
      </w:r>
    </w:p>
    <w:p w14:paraId="09833646" w14:textId="7057D0F4" w:rsidR="006507C5" w:rsidRPr="00980871" w:rsidRDefault="006507C5" w:rsidP="00CB45FA">
      <w:pPr>
        <w:widowControl w:val="0"/>
        <w:autoSpaceDE w:val="0"/>
        <w:autoSpaceDN w:val="0"/>
        <w:adjustRightInd w:val="0"/>
        <w:ind w:left="2160" w:firstLine="720"/>
        <w:rPr>
          <w:rFonts w:ascii="Times New Roman" w:hAnsi="Times New Roman" w:cs="Times New Roman"/>
        </w:rPr>
      </w:pPr>
      <w:r w:rsidRPr="00980871">
        <w:rPr>
          <w:rFonts w:ascii="Times New Roman" w:hAnsi="Times New Roman" w:cs="Times New Roman"/>
        </w:rPr>
        <w:t xml:space="preserve">Will H. Moore, Ronny </w:t>
      </w:r>
      <w:proofErr w:type="spellStart"/>
      <w:r w:rsidRPr="00980871">
        <w:rPr>
          <w:rFonts w:ascii="Times New Roman" w:hAnsi="Times New Roman" w:cs="Times New Roman"/>
        </w:rPr>
        <w:t>Lindström</w:t>
      </w:r>
      <w:proofErr w:type="spellEnd"/>
      <w:r w:rsidRPr="00980871">
        <w:rPr>
          <w:rFonts w:ascii="Times New Roman" w:hAnsi="Times New Roman" w:cs="Times New Roman"/>
        </w:rPr>
        <w:t xml:space="preserve"> and Valerie </w:t>
      </w:r>
      <w:proofErr w:type="spellStart"/>
      <w:r w:rsidRPr="00980871">
        <w:rPr>
          <w:rFonts w:ascii="Times New Roman" w:hAnsi="Times New Roman" w:cs="Times New Roman"/>
        </w:rPr>
        <w:t>O'Regan</w:t>
      </w:r>
      <w:proofErr w:type="spellEnd"/>
      <w:r w:rsidRPr="00980871">
        <w:rPr>
          <w:rFonts w:ascii="Times New Roman" w:hAnsi="Times New Roman" w:cs="Times New Roman"/>
        </w:rPr>
        <w:t>, 1</w:t>
      </w:r>
      <w:r w:rsidR="00CB45FA" w:rsidRPr="00980871">
        <w:rPr>
          <w:rFonts w:ascii="Times New Roman" w:hAnsi="Times New Roman" w:cs="Times New Roman"/>
        </w:rPr>
        <w:tab/>
      </w:r>
      <w:r w:rsidRPr="00980871">
        <w:rPr>
          <w:rFonts w:ascii="Times New Roman" w:hAnsi="Times New Roman" w:cs="Times New Roman"/>
        </w:rPr>
        <w:t xml:space="preserve">996. </w:t>
      </w:r>
      <w:r w:rsidRPr="00980871">
        <w:rPr>
          <w:rFonts w:ascii="Times New Roman" w:hAnsi="Times New Roman" w:cs="Times New Roman"/>
          <w:i/>
          <w:iCs/>
        </w:rPr>
        <w:t xml:space="preserve">International Interactions </w:t>
      </w:r>
      <w:r w:rsidRPr="00980871">
        <w:rPr>
          <w:rFonts w:ascii="Times New Roman" w:hAnsi="Times New Roman" w:cs="Times New Roman"/>
        </w:rPr>
        <w:t>21(</w:t>
      </w:r>
      <w:proofErr w:type="gramStart"/>
      <w:r w:rsidRPr="00980871">
        <w:rPr>
          <w:rFonts w:ascii="Times New Roman" w:hAnsi="Times New Roman" w:cs="Times New Roman"/>
        </w:rPr>
        <w:t>4)335</w:t>
      </w:r>
      <w:proofErr w:type="gramEnd"/>
      <w:r w:rsidRPr="00980871">
        <w:rPr>
          <w:rFonts w:ascii="Times New Roman" w:hAnsi="Times New Roman" w:cs="Times New Roman"/>
        </w:rPr>
        <w:t>-363.</w:t>
      </w:r>
    </w:p>
    <w:p w14:paraId="07262EDC" w14:textId="77777777" w:rsidR="006507C5" w:rsidRPr="00980871" w:rsidRDefault="006507C5" w:rsidP="00462D24">
      <w:pPr>
        <w:widowControl w:val="0"/>
        <w:autoSpaceDE w:val="0"/>
        <w:autoSpaceDN w:val="0"/>
        <w:adjustRightInd w:val="0"/>
        <w:ind w:left="2160"/>
        <w:rPr>
          <w:rFonts w:ascii="Times New Roman" w:hAnsi="Times New Roman" w:cs="Times New Roman"/>
        </w:rPr>
      </w:pPr>
    </w:p>
    <w:p w14:paraId="7AA4601B" w14:textId="63018D52" w:rsidR="008B2D0E" w:rsidRPr="00980871" w:rsidRDefault="00BF3E7C" w:rsidP="00462D24">
      <w:pPr>
        <w:widowControl w:val="0"/>
        <w:autoSpaceDE w:val="0"/>
        <w:autoSpaceDN w:val="0"/>
        <w:adjustRightInd w:val="0"/>
        <w:ind w:left="2160"/>
        <w:rPr>
          <w:rFonts w:ascii="Times New Roman" w:hAnsi="Times New Roman" w:cs="Times New Roman"/>
          <w:u w:val="single"/>
        </w:rPr>
      </w:pPr>
      <w:r w:rsidRPr="00980871">
        <w:rPr>
          <w:rFonts w:ascii="Times New Roman" w:hAnsi="Times New Roman" w:cs="Times New Roman"/>
          <w:u w:val="single"/>
        </w:rPr>
        <w:t>Developing the New</w:t>
      </w:r>
    </w:p>
    <w:p w14:paraId="4D977E32" w14:textId="77777777" w:rsidR="00BF3E7C" w:rsidRPr="00980871" w:rsidRDefault="00BF3E7C" w:rsidP="00462D24">
      <w:pPr>
        <w:widowControl w:val="0"/>
        <w:autoSpaceDE w:val="0"/>
        <w:autoSpaceDN w:val="0"/>
        <w:adjustRightInd w:val="0"/>
        <w:ind w:left="2160"/>
        <w:rPr>
          <w:rFonts w:ascii="Times New Roman" w:hAnsi="Times New Roman" w:cs="Times New Roman"/>
          <w:u w:val="single"/>
        </w:rPr>
      </w:pPr>
    </w:p>
    <w:p w14:paraId="73F826C2" w14:textId="77777777" w:rsidR="00CB45FA" w:rsidRPr="00980871" w:rsidRDefault="00462D24" w:rsidP="00462D24">
      <w:pPr>
        <w:widowControl w:val="0"/>
        <w:autoSpaceDE w:val="0"/>
        <w:autoSpaceDN w:val="0"/>
        <w:adjustRightInd w:val="0"/>
        <w:ind w:left="2160"/>
        <w:rPr>
          <w:rFonts w:ascii="Times New Roman" w:hAnsi="Times New Roman" w:cs="Times New Roman"/>
        </w:rPr>
      </w:pPr>
      <w:r w:rsidRPr="00980871">
        <w:rPr>
          <w:rFonts w:ascii="Times New Roman" w:hAnsi="Times New Roman" w:cs="Times New Roman"/>
        </w:rPr>
        <w:t xml:space="preserve">“Options in the Arsenal: Are Repressive Tactics Complements or </w:t>
      </w:r>
    </w:p>
    <w:p w14:paraId="25033303" w14:textId="7AAF2F32" w:rsidR="00462D24" w:rsidRPr="00980871" w:rsidRDefault="00462D24" w:rsidP="008C45DC">
      <w:pPr>
        <w:widowControl w:val="0"/>
        <w:autoSpaceDE w:val="0"/>
        <w:autoSpaceDN w:val="0"/>
        <w:adjustRightInd w:val="0"/>
        <w:ind w:left="2880"/>
        <w:rPr>
          <w:rFonts w:ascii="Times New Roman" w:hAnsi="Times New Roman" w:cs="Times New Roman"/>
        </w:rPr>
      </w:pPr>
      <w:r w:rsidRPr="00980871">
        <w:rPr>
          <w:rFonts w:ascii="Times New Roman" w:hAnsi="Times New Roman" w:cs="Times New Roman"/>
        </w:rPr>
        <w:t xml:space="preserve">Substitutes?” Courtenay Conrad and </w:t>
      </w:r>
      <w:proofErr w:type="spellStart"/>
      <w:r w:rsidRPr="00980871">
        <w:rPr>
          <w:rFonts w:ascii="Times New Roman" w:hAnsi="Times New Roman" w:cs="Times New Roman"/>
        </w:rPr>
        <w:t>Jaqueline</w:t>
      </w:r>
      <w:proofErr w:type="spellEnd"/>
      <w:r w:rsidRPr="00980871">
        <w:rPr>
          <w:rFonts w:ascii="Times New Roman" w:hAnsi="Times New Roman" w:cs="Times New Roman"/>
        </w:rPr>
        <w:t xml:space="preserve"> </w:t>
      </w:r>
      <w:proofErr w:type="spellStart"/>
      <w:r w:rsidRPr="00980871">
        <w:rPr>
          <w:rFonts w:ascii="Times New Roman" w:hAnsi="Times New Roman" w:cs="Times New Roman"/>
        </w:rPr>
        <w:t>Demeritt</w:t>
      </w:r>
      <w:proofErr w:type="spellEnd"/>
      <w:r w:rsidRPr="00980871">
        <w:rPr>
          <w:rFonts w:ascii="Times New Roman" w:hAnsi="Times New Roman" w:cs="Times New Roman"/>
        </w:rPr>
        <w:t xml:space="preserve">, 2011. Working Paper  </w:t>
      </w:r>
    </w:p>
    <w:p w14:paraId="54CE3BA5" w14:textId="77777777" w:rsidR="00CB45FA" w:rsidRPr="00980871" w:rsidRDefault="00FA38FD" w:rsidP="006D1484">
      <w:pPr>
        <w:widowControl w:val="0"/>
        <w:autoSpaceDE w:val="0"/>
        <w:autoSpaceDN w:val="0"/>
        <w:adjustRightInd w:val="0"/>
        <w:ind w:left="2160"/>
        <w:rPr>
          <w:rFonts w:ascii="Times New Roman" w:hAnsi="Times New Roman" w:cs="Times New Roman"/>
        </w:rPr>
      </w:pPr>
      <w:r w:rsidRPr="00980871">
        <w:rPr>
          <w:rFonts w:ascii="Times New Roman" w:hAnsi="Times New Roman" w:cs="Times New Roman"/>
        </w:rPr>
        <w:t xml:space="preserve">“An </w:t>
      </w:r>
      <w:r w:rsidR="00BC12A6" w:rsidRPr="00980871">
        <w:rPr>
          <w:rFonts w:ascii="Times New Roman" w:hAnsi="Times New Roman" w:cs="Times New Roman"/>
        </w:rPr>
        <w:t>Evolutionary Theory of State Repression</w:t>
      </w:r>
      <w:r w:rsidRPr="00980871">
        <w:rPr>
          <w:rFonts w:ascii="Times New Roman" w:hAnsi="Times New Roman" w:cs="Times New Roman"/>
        </w:rPr>
        <w:t>”</w:t>
      </w:r>
      <w:r w:rsidR="00BC12A6" w:rsidRPr="00980871">
        <w:rPr>
          <w:rFonts w:ascii="Times New Roman" w:hAnsi="Times New Roman" w:cs="Times New Roman"/>
        </w:rPr>
        <w:t xml:space="preserve"> – </w:t>
      </w:r>
      <w:r w:rsidRPr="00980871">
        <w:rPr>
          <w:rFonts w:ascii="Times New Roman" w:hAnsi="Times New Roman" w:cs="Times New Roman"/>
        </w:rPr>
        <w:t xml:space="preserve">Christian </w:t>
      </w:r>
    </w:p>
    <w:p w14:paraId="44F0FE59" w14:textId="06D3137E" w:rsidR="00BC12A6" w:rsidRPr="00980871" w:rsidRDefault="00BC12A6" w:rsidP="00CB45FA">
      <w:pPr>
        <w:widowControl w:val="0"/>
        <w:autoSpaceDE w:val="0"/>
        <w:autoSpaceDN w:val="0"/>
        <w:adjustRightInd w:val="0"/>
        <w:ind w:left="2160" w:firstLine="720"/>
        <w:rPr>
          <w:rFonts w:ascii="Times New Roman" w:hAnsi="Times New Roman" w:cs="Times New Roman"/>
        </w:rPr>
      </w:pPr>
      <w:r w:rsidRPr="00980871">
        <w:rPr>
          <w:rFonts w:ascii="Times New Roman" w:hAnsi="Times New Roman" w:cs="Times New Roman"/>
        </w:rPr>
        <w:t xml:space="preserve">Davenport and </w:t>
      </w:r>
      <w:r w:rsidR="00FA38FD" w:rsidRPr="00980871">
        <w:rPr>
          <w:rFonts w:ascii="Times New Roman" w:hAnsi="Times New Roman" w:cs="Times New Roman"/>
        </w:rPr>
        <w:t xml:space="preserve">Rose </w:t>
      </w:r>
      <w:r w:rsidRPr="00980871">
        <w:rPr>
          <w:rFonts w:ascii="Times New Roman" w:hAnsi="Times New Roman" w:cs="Times New Roman"/>
        </w:rPr>
        <w:t>McDermott</w:t>
      </w:r>
      <w:r w:rsidR="00FA38FD" w:rsidRPr="00980871">
        <w:rPr>
          <w:rFonts w:ascii="Times New Roman" w:hAnsi="Times New Roman" w:cs="Times New Roman"/>
        </w:rPr>
        <w:t>, 2012. Working Paper.</w:t>
      </w:r>
    </w:p>
    <w:p w14:paraId="2738CC32" w14:textId="5CCA66B9" w:rsidR="006D1484" w:rsidRPr="00980871" w:rsidRDefault="006D1484">
      <w:pPr>
        <w:rPr>
          <w:rFonts w:ascii="Times New Roman" w:hAnsi="Times New Roman" w:cs="Times New Roman"/>
        </w:rPr>
      </w:pPr>
    </w:p>
    <w:p w14:paraId="3E78C2AD" w14:textId="77777777" w:rsidR="00BA0EA9" w:rsidRDefault="00BA0EA9">
      <w:pPr>
        <w:rPr>
          <w:rFonts w:ascii="Times New Roman" w:hAnsi="Times New Roman" w:cs="Times New Roman"/>
        </w:rPr>
      </w:pPr>
    </w:p>
    <w:p w14:paraId="14C65173" w14:textId="64B9943D" w:rsidR="009D2AA6" w:rsidRPr="00980871" w:rsidRDefault="00900725">
      <w:pPr>
        <w:rPr>
          <w:rFonts w:ascii="Times New Roman" w:hAnsi="Times New Roman" w:cs="Times New Roman"/>
        </w:rPr>
      </w:pPr>
      <w:r w:rsidRPr="00980871">
        <w:rPr>
          <w:rFonts w:ascii="Times New Roman" w:hAnsi="Times New Roman" w:cs="Times New Roman"/>
          <w:b/>
        </w:rPr>
        <w:t>Final Project D</w:t>
      </w:r>
      <w:r w:rsidR="009A37FD" w:rsidRPr="00980871">
        <w:rPr>
          <w:rFonts w:ascii="Times New Roman" w:hAnsi="Times New Roman" w:cs="Times New Roman"/>
          <w:b/>
        </w:rPr>
        <w:t>ue</w:t>
      </w:r>
      <w:r w:rsidR="00E747E8" w:rsidRPr="00980871">
        <w:rPr>
          <w:rFonts w:ascii="Times New Roman" w:hAnsi="Times New Roman" w:cs="Times New Roman"/>
          <w:b/>
        </w:rPr>
        <w:t xml:space="preserve"> (TBA)</w:t>
      </w:r>
      <w:r w:rsidR="0002582C" w:rsidRPr="00980871">
        <w:rPr>
          <w:rFonts w:ascii="Times New Roman" w:hAnsi="Times New Roman" w:cs="Times New Roman"/>
        </w:rPr>
        <w:tab/>
      </w:r>
    </w:p>
    <w:p w14:paraId="7956E1EB" w14:textId="411DC925" w:rsidR="009D2AA6" w:rsidRPr="00980871" w:rsidRDefault="009D2AA6" w:rsidP="00E747E8">
      <w:pPr>
        <w:rPr>
          <w:rFonts w:ascii="Times New Roman" w:hAnsi="Times New Roman" w:cs="Times New Roman"/>
          <w:iCs/>
        </w:rPr>
      </w:pPr>
    </w:p>
    <w:sectPr w:rsidR="009D2AA6" w:rsidRPr="00980871" w:rsidSect="00812DB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1E4C3" w14:textId="77777777" w:rsidR="00BA0EA9" w:rsidRDefault="00BA0EA9" w:rsidP="00430182">
      <w:r>
        <w:separator/>
      </w:r>
    </w:p>
  </w:endnote>
  <w:endnote w:type="continuationSeparator" w:id="0">
    <w:p w14:paraId="3D8D68BA" w14:textId="77777777" w:rsidR="00BA0EA9" w:rsidRDefault="00BA0EA9" w:rsidP="0043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Papyrus Condensed">
    <w:panose1 w:val="020B0602040200020303"/>
    <w:charset w:val="00"/>
    <w:family w:val="auto"/>
    <w:pitch w:val="variable"/>
    <w:sig w:usb0="A000007F" w:usb1="4000205B" w:usb2="00000000" w:usb3="00000000" w:csb0="00000193" w:csb1="00000000"/>
  </w:font>
  <w:font w:name="Apple LiGothic Medium">
    <w:panose1 w:val="02000500000000000000"/>
    <w:charset w:val="51"/>
    <w:family w:val="auto"/>
    <w:pitch w:val="variable"/>
    <w:sig w:usb0="00000801" w:usb1="08080000" w:usb2="00000010" w:usb3="00000000" w:csb0="0010002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533EB" w14:textId="77777777" w:rsidR="00BA0EA9" w:rsidRDefault="00BA0EA9" w:rsidP="00430182">
      <w:r>
        <w:separator/>
      </w:r>
    </w:p>
  </w:footnote>
  <w:footnote w:type="continuationSeparator" w:id="0">
    <w:p w14:paraId="072FA3FE" w14:textId="77777777" w:rsidR="00BA0EA9" w:rsidRDefault="00BA0EA9" w:rsidP="004301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184D59"/>
    <w:multiLevelType w:val="singleLevel"/>
    <w:tmpl w:val="0BC605DE"/>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2">
    <w:nsid w:val="45080DE0"/>
    <w:multiLevelType w:val="hybridMultilevel"/>
    <w:tmpl w:val="922ACA0C"/>
    <w:lvl w:ilvl="0" w:tplc="B56A516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A300758"/>
    <w:multiLevelType w:val="singleLevel"/>
    <w:tmpl w:val="0BC605DE"/>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7C"/>
    <w:rsid w:val="00005ABD"/>
    <w:rsid w:val="00011D9D"/>
    <w:rsid w:val="000246DF"/>
    <w:rsid w:val="0002582C"/>
    <w:rsid w:val="00043400"/>
    <w:rsid w:val="00055E74"/>
    <w:rsid w:val="000A41FF"/>
    <w:rsid w:val="000B657D"/>
    <w:rsid w:val="000C1E7D"/>
    <w:rsid w:val="000E0687"/>
    <w:rsid w:val="000F0371"/>
    <w:rsid w:val="000F5594"/>
    <w:rsid w:val="000F6A98"/>
    <w:rsid w:val="0010227A"/>
    <w:rsid w:val="00133934"/>
    <w:rsid w:val="0013531C"/>
    <w:rsid w:val="00136E50"/>
    <w:rsid w:val="00150596"/>
    <w:rsid w:val="00155A9E"/>
    <w:rsid w:val="001B7AF2"/>
    <w:rsid w:val="001D0B27"/>
    <w:rsid w:val="001D13F7"/>
    <w:rsid w:val="001D6265"/>
    <w:rsid w:val="001F057B"/>
    <w:rsid w:val="00211110"/>
    <w:rsid w:val="002150C1"/>
    <w:rsid w:val="00216961"/>
    <w:rsid w:val="00221036"/>
    <w:rsid w:val="00224A47"/>
    <w:rsid w:val="00225EC7"/>
    <w:rsid w:val="00245B4E"/>
    <w:rsid w:val="00247FC9"/>
    <w:rsid w:val="0025129A"/>
    <w:rsid w:val="0026034F"/>
    <w:rsid w:val="0026047C"/>
    <w:rsid w:val="00263A21"/>
    <w:rsid w:val="00275BEA"/>
    <w:rsid w:val="00291A17"/>
    <w:rsid w:val="002A1846"/>
    <w:rsid w:val="002B7621"/>
    <w:rsid w:val="003248AA"/>
    <w:rsid w:val="0036065C"/>
    <w:rsid w:val="0038191C"/>
    <w:rsid w:val="00395E64"/>
    <w:rsid w:val="003A7627"/>
    <w:rsid w:val="003B312E"/>
    <w:rsid w:val="003C4757"/>
    <w:rsid w:val="003D7CFE"/>
    <w:rsid w:val="003E1E2F"/>
    <w:rsid w:val="003F36F5"/>
    <w:rsid w:val="003F61CF"/>
    <w:rsid w:val="003F6F35"/>
    <w:rsid w:val="003F792F"/>
    <w:rsid w:val="00421C04"/>
    <w:rsid w:val="00423041"/>
    <w:rsid w:val="0042594E"/>
    <w:rsid w:val="004271BA"/>
    <w:rsid w:val="00430182"/>
    <w:rsid w:val="004629BC"/>
    <w:rsid w:val="00462D24"/>
    <w:rsid w:val="00484A08"/>
    <w:rsid w:val="004B343A"/>
    <w:rsid w:val="004D3AAC"/>
    <w:rsid w:val="004D42B9"/>
    <w:rsid w:val="004E10CD"/>
    <w:rsid w:val="004E77C0"/>
    <w:rsid w:val="004F585A"/>
    <w:rsid w:val="00512FED"/>
    <w:rsid w:val="00533756"/>
    <w:rsid w:val="00556EEC"/>
    <w:rsid w:val="005713EF"/>
    <w:rsid w:val="00573D67"/>
    <w:rsid w:val="005869C7"/>
    <w:rsid w:val="0059260C"/>
    <w:rsid w:val="006045E1"/>
    <w:rsid w:val="006361A5"/>
    <w:rsid w:val="00645621"/>
    <w:rsid w:val="006507C5"/>
    <w:rsid w:val="00657346"/>
    <w:rsid w:val="00662E82"/>
    <w:rsid w:val="006860D7"/>
    <w:rsid w:val="006863F9"/>
    <w:rsid w:val="00692A63"/>
    <w:rsid w:val="006A12D3"/>
    <w:rsid w:val="006A4BBB"/>
    <w:rsid w:val="006A7D0B"/>
    <w:rsid w:val="006A7DED"/>
    <w:rsid w:val="006B41F0"/>
    <w:rsid w:val="006C3679"/>
    <w:rsid w:val="006D1484"/>
    <w:rsid w:val="006D238D"/>
    <w:rsid w:val="006D549C"/>
    <w:rsid w:val="006F036B"/>
    <w:rsid w:val="006F5082"/>
    <w:rsid w:val="0072078E"/>
    <w:rsid w:val="0072620B"/>
    <w:rsid w:val="007747F9"/>
    <w:rsid w:val="0079688E"/>
    <w:rsid w:val="007B5C57"/>
    <w:rsid w:val="007C549E"/>
    <w:rsid w:val="007F1DC3"/>
    <w:rsid w:val="00812DBA"/>
    <w:rsid w:val="00813FD2"/>
    <w:rsid w:val="0082141F"/>
    <w:rsid w:val="0082357E"/>
    <w:rsid w:val="008300B2"/>
    <w:rsid w:val="0083352C"/>
    <w:rsid w:val="0083692E"/>
    <w:rsid w:val="00844F7C"/>
    <w:rsid w:val="008B2D0E"/>
    <w:rsid w:val="008C1401"/>
    <w:rsid w:val="008C14ED"/>
    <w:rsid w:val="008C45DC"/>
    <w:rsid w:val="008D38A1"/>
    <w:rsid w:val="008E15AB"/>
    <w:rsid w:val="00900725"/>
    <w:rsid w:val="00912AE7"/>
    <w:rsid w:val="00923860"/>
    <w:rsid w:val="00930312"/>
    <w:rsid w:val="00931870"/>
    <w:rsid w:val="0095664B"/>
    <w:rsid w:val="009718B4"/>
    <w:rsid w:val="00980871"/>
    <w:rsid w:val="009A2148"/>
    <w:rsid w:val="009A37FD"/>
    <w:rsid w:val="009A4425"/>
    <w:rsid w:val="009B3924"/>
    <w:rsid w:val="009C7717"/>
    <w:rsid w:val="009D029E"/>
    <w:rsid w:val="009D2AA6"/>
    <w:rsid w:val="009D47E9"/>
    <w:rsid w:val="009E051D"/>
    <w:rsid w:val="009E28A4"/>
    <w:rsid w:val="00A02F9A"/>
    <w:rsid w:val="00A139AB"/>
    <w:rsid w:val="00A22637"/>
    <w:rsid w:val="00A33E3F"/>
    <w:rsid w:val="00A4303E"/>
    <w:rsid w:val="00A574CA"/>
    <w:rsid w:val="00A72F43"/>
    <w:rsid w:val="00A75FD2"/>
    <w:rsid w:val="00A90FAD"/>
    <w:rsid w:val="00A950FB"/>
    <w:rsid w:val="00A95101"/>
    <w:rsid w:val="00A96D3F"/>
    <w:rsid w:val="00AA34EA"/>
    <w:rsid w:val="00AB2A50"/>
    <w:rsid w:val="00AC74DC"/>
    <w:rsid w:val="00AD0417"/>
    <w:rsid w:val="00AD6BD1"/>
    <w:rsid w:val="00AE09AD"/>
    <w:rsid w:val="00AE431F"/>
    <w:rsid w:val="00AF1055"/>
    <w:rsid w:val="00B023A8"/>
    <w:rsid w:val="00B036E0"/>
    <w:rsid w:val="00B11E8E"/>
    <w:rsid w:val="00B13A37"/>
    <w:rsid w:val="00B15B8F"/>
    <w:rsid w:val="00B174C5"/>
    <w:rsid w:val="00B2600D"/>
    <w:rsid w:val="00B42536"/>
    <w:rsid w:val="00B54ED7"/>
    <w:rsid w:val="00B73885"/>
    <w:rsid w:val="00B73A67"/>
    <w:rsid w:val="00B7479C"/>
    <w:rsid w:val="00B93D3D"/>
    <w:rsid w:val="00BA06CF"/>
    <w:rsid w:val="00BA0EA9"/>
    <w:rsid w:val="00BC12A6"/>
    <w:rsid w:val="00BE5269"/>
    <w:rsid w:val="00BF3E7C"/>
    <w:rsid w:val="00C01465"/>
    <w:rsid w:val="00C02CAD"/>
    <w:rsid w:val="00C16C92"/>
    <w:rsid w:val="00C42876"/>
    <w:rsid w:val="00C607D1"/>
    <w:rsid w:val="00C8514E"/>
    <w:rsid w:val="00C85F9C"/>
    <w:rsid w:val="00C90C9E"/>
    <w:rsid w:val="00C93CDE"/>
    <w:rsid w:val="00CB45FA"/>
    <w:rsid w:val="00CE180D"/>
    <w:rsid w:val="00D01786"/>
    <w:rsid w:val="00D121A7"/>
    <w:rsid w:val="00D25F17"/>
    <w:rsid w:val="00D260E8"/>
    <w:rsid w:val="00D34D00"/>
    <w:rsid w:val="00D34F20"/>
    <w:rsid w:val="00D361E4"/>
    <w:rsid w:val="00D36E80"/>
    <w:rsid w:val="00D4096E"/>
    <w:rsid w:val="00D427F2"/>
    <w:rsid w:val="00D47D29"/>
    <w:rsid w:val="00D710B0"/>
    <w:rsid w:val="00D746CB"/>
    <w:rsid w:val="00D77E0E"/>
    <w:rsid w:val="00D82FC2"/>
    <w:rsid w:val="00D833B6"/>
    <w:rsid w:val="00D84F0A"/>
    <w:rsid w:val="00DA7666"/>
    <w:rsid w:val="00DE273C"/>
    <w:rsid w:val="00DF526F"/>
    <w:rsid w:val="00E00163"/>
    <w:rsid w:val="00E04A04"/>
    <w:rsid w:val="00E110F5"/>
    <w:rsid w:val="00E403C1"/>
    <w:rsid w:val="00E747E8"/>
    <w:rsid w:val="00E90128"/>
    <w:rsid w:val="00E92DC9"/>
    <w:rsid w:val="00E9472E"/>
    <w:rsid w:val="00EB64CF"/>
    <w:rsid w:val="00EE2E76"/>
    <w:rsid w:val="00EF187C"/>
    <w:rsid w:val="00F10F0C"/>
    <w:rsid w:val="00F2651A"/>
    <w:rsid w:val="00F32D6F"/>
    <w:rsid w:val="00F35CF8"/>
    <w:rsid w:val="00F52348"/>
    <w:rsid w:val="00F5696E"/>
    <w:rsid w:val="00F63C40"/>
    <w:rsid w:val="00F843D6"/>
    <w:rsid w:val="00F85707"/>
    <w:rsid w:val="00FA38FD"/>
    <w:rsid w:val="00FA3E10"/>
    <w:rsid w:val="00FB4CAB"/>
    <w:rsid w:val="00FB6A92"/>
    <w:rsid w:val="00FC037C"/>
    <w:rsid w:val="00FC2238"/>
    <w:rsid w:val="00FC7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D80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13531C"/>
    <w:pPr>
      <w:spacing w:beforeLines="1" w:afterLines="1" w:after="200"/>
      <w:outlineLvl w:val="0"/>
    </w:pPr>
    <w:rPr>
      <w:rFonts w:ascii="Times" w:eastAsia="Cambria" w:hAnsi="Times" w:cs="Times New Roman"/>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31C"/>
    <w:rPr>
      <w:rFonts w:ascii="Times" w:eastAsia="Cambria" w:hAnsi="Times" w:cs="Times New Roman"/>
      <w:b/>
      <w:kern w:val="36"/>
      <w:sz w:val="48"/>
      <w:szCs w:val="20"/>
    </w:rPr>
  </w:style>
  <w:style w:type="paragraph" w:styleId="Header">
    <w:name w:val="header"/>
    <w:basedOn w:val="Normal"/>
    <w:link w:val="HeaderChar"/>
    <w:uiPriority w:val="99"/>
    <w:unhideWhenUsed/>
    <w:rsid w:val="00430182"/>
    <w:pPr>
      <w:tabs>
        <w:tab w:val="center" w:pos="4320"/>
        <w:tab w:val="right" w:pos="8640"/>
      </w:tabs>
    </w:pPr>
  </w:style>
  <w:style w:type="character" w:customStyle="1" w:styleId="HeaderChar">
    <w:name w:val="Header Char"/>
    <w:basedOn w:val="DefaultParagraphFont"/>
    <w:link w:val="Header"/>
    <w:uiPriority w:val="99"/>
    <w:rsid w:val="00430182"/>
  </w:style>
  <w:style w:type="paragraph" w:styleId="Footer">
    <w:name w:val="footer"/>
    <w:basedOn w:val="Normal"/>
    <w:link w:val="FooterChar"/>
    <w:uiPriority w:val="99"/>
    <w:unhideWhenUsed/>
    <w:rsid w:val="00430182"/>
    <w:pPr>
      <w:tabs>
        <w:tab w:val="center" w:pos="4320"/>
        <w:tab w:val="right" w:pos="8640"/>
      </w:tabs>
    </w:pPr>
  </w:style>
  <w:style w:type="character" w:customStyle="1" w:styleId="FooterChar">
    <w:name w:val="Footer Char"/>
    <w:basedOn w:val="DefaultParagraphFont"/>
    <w:link w:val="Footer"/>
    <w:uiPriority w:val="99"/>
    <w:rsid w:val="00430182"/>
  </w:style>
  <w:style w:type="paragraph" w:styleId="ListParagraph">
    <w:name w:val="List Paragraph"/>
    <w:basedOn w:val="Normal"/>
    <w:uiPriority w:val="34"/>
    <w:qFormat/>
    <w:rsid w:val="00423041"/>
    <w:pPr>
      <w:ind w:left="720"/>
      <w:contextualSpacing/>
    </w:pPr>
    <w:rPr>
      <w:rFonts w:eastAsiaTheme="minorHAnsi"/>
    </w:rPr>
  </w:style>
  <w:style w:type="paragraph" w:customStyle="1" w:styleId="Default">
    <w:name w:val="Default"/>
    <w:rsid w:val="003E1E2F"/>
    <w:pPr>
      <w:widowControl w:val="0"/>
      <w:autoSpaceDE w:val="0"/>
      <w:autoSpaceDN w:val="0"/>
      <w:adjustRightInd w:val="0"/>
    </w:pPr>
    <w:rPr>
      <w:rFonts w:ascii="Times New Roman" w:eastAsiaTheme="minorHAnsi" w:hAnsi="Times New Roman" w:cs="Times New Roman"/>
      <w:color w:val="000000"/>
    </w:rPr>
  </w:style>
  <w:style w:type="paragraph" w:styleId="BalloonText">
    <w:name w:val="Balloon Text"/>
    <w:basedOn w:val="Normal"/>
    <w:link w:val="BalloonTextChar"/>
    <w:uiPriority w:val="99"/>
    <w:semiHidden/>
    <w:unhideWhenUsed/>
    <w:rsid w:val="00155A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A9E"/>
    <w:rPr>
      <w:rFonts w:ascii="Lucida Grande" w:hAnsi="Lucida Grande" w:cs="Lucida Grande"/>
      <w:sz w:val="18"/>
      <w:szCs w:val="18"/>
    </w:rPr>
  </w:style>
  <w:style w:type="character" w:styleId="Hyperlink">
    <w:name w:val="Hyperlink"/>
    <w:basedOn w:val="DefaultParagraphFont"/>
    <w:uiPriority w:val="99"/>
    <w:unhideWhenUsed/>
    <w:rsid w:val="006A4BB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13531C"/>
    <w:pPr>
      <w:spacing w:beforeLines="1" w:afterLines="1" w:after="200"/>
      <w:outlineLvl w:val="0"/>
    </w:pPr>
    <w:rPr>
      <w:rFonts w:ascii="Times" w:eastAsia="Cambria" w:hAnsi="Times" w:cs="Times New Roman"/>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31C"/>
    <w:rPr>
      <w:rFonts w:ascii="Times" w:eastAsia="Cambria" w:hAnsi="Times" w:cs="Times New Roman"/>
      <w:b/>
      <w:kern w:val="36"/>
      <w:sz w:val="48"/>
      <w:szCs w:val="20"/>
    </w:rPr>
  </w:style>
  <w:style w:type="paragraph" w:styleId="Header">
    <w:name w:val="header"/>
    <w:basedOn w:val="Normal"/>
    <w:link w:val="HeaderChar"/>
    <w:uiPriority w:val="99"/>
    <w:unhideWhenUsed/>
    <w:rsid w:val="00430182"/>
    <w:pPr>
      <w:tabs>
        <w:tab w:val="center" w:pos="4320"/>
        <w:tab w:val="right" w:pos="8640"/>
      </w:tabs>
    </w:pPr>
  </w:style>
  <w:style w:type="character" w:customStyle="1" w:styleId="HeaderChar">
    <w:name w:val="Header Char"/>
    <w:basedOn w:val="DefaultParagraphFont"/>
    <w:link w:val="Header"/>
    <w:uiPriority w:val="99"/>
    <w:rsid w:val="00430182"/>
  </w:style>
  <w:style w:type="paragraph" w:styleId="Footer">
    <w:name w:val="footer"/>
    <w:basedOn w:val="Normal"/>
    <w:link w:val="FooterChar"/>
    <w:uiPriority w:val="99"/>
    <w:unhideWhenUsed/>
    <w:rsid w:val="00430182"/>
    <w:pPr>
      <w:tabs>
        <w:tab w:val="center" w:pos="4320"/>
        <w:tab w:val="right" w:pos="8640"/>
      </w:tabs>
    </w:pPr>
  </w:style>
  <w:style w:type="character" w:customStyle="1" w:styleId="FooterChar">
    <w:name w:val="Footer Char"/>
    <w:basedOn w:val="DefaultParagraphFont"/>
    <w:link w:val="Footer"/>
    <w:uiPriority w:val="99"/>
    <w:rsid w:val="00430182"/>
  </w:style>
  <w:style w:type="paragraph" w:styleId="ListParagraph">
    <w:name w:val="List Paragraph"/>
    <w:basedOn w:val="Normal"/>
    <w:uiPriority w:val="34"/>
    <w:qFormat/>
    <w:rsid w:val="00423041"/>
    <w:pPr>
      <w:ind w:left="720"/>
      <w:contextualSpacing/>
    </w:pPr>
    <w:rPr>
      <w:rFonts w:eastAsiaTheme="minorHAnsi"/>
    </w:rPr>
  </w:style>
  <w:style w:type="paragraph" w:customStyle="1" w:styleId="Default">
    <w:name w:val="Default"/>
    <w:rsid w:val="003E1E2F"/>
    <w:pPr>
      <w:widowControl w:val="0"/>
      <w:autoSpaceDE w:val="0"/>
      <w:autoSpaceDN w:val="0"/>
      <w:adjustRightInd w:val="0"/>
    </w:pPr>
    <w:rPr>
      <w:rFonts w:ascii="Times New Roman" w:eastAsiaTheme="minorHAnsi" w:hAnsi="Times New Roman" w:cs="Times New Roman"/>
      <w:color w:val="000000"/>
    </w:rPr>
  </w:style>
  <w:style w:type="paragraph" w:styleId="BalloonText">
    <w:name w:val="Balloon Text"/>
    <w:basedOn w:val="Normal"/>
    <w:link w:val="BalloonTextChar"/>
    <w:uiPriority w:val="99"/>
    <w:semiHidden/>
    <w:unhideWhenUsed/>
    <w:rsid w:val="00155A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A9E"/>
    <w:rPr>
      <w:rFonts w:ascii="Lucida Grande" w:hAnsi="Lucida Grande" w:cs="Lucida Grande"/>
      <w:sz w:val="18"/>
      <w:szCs w:val="18"/>
    </w:rPr>
  </w:style>
  <w:style w:type="character" w:styleId="Hyperlink">
    <w:name w:val="Hyperlink"/>
    <w:basedOn w:val="DefaultParagraphFont"/>
    <w:uiPriority w:val="99"/>
    <w:unhideWhenUsed/>
    <w:rsid w:val="006A4B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sr.sagepub.com/search?author1=David+A.+Armstrong+II&amp;sortspec=date&amp;submit=Submit" TargetMode="External"/><Relationship Id="rId12" Type="http://schemas.openxmlformats.org/officeDocument/2006/relationships/hyperlink" Target="http://www.tandfonline.com/action/doSearch?action=runSearch&amp;type=advanced&amp;result=true&amp;prevSearch=%2Bauthorsfield%3A(Walby%2C+Kevin)" TargetMode="External"/><Relationship Id="rId13" Type="http://schemas.openxmlformats.org/officeDocument/2006/relationships/hyperlink" Target="http://www.tandfonline.com/action/doSearch?action=runSearch&amp;type=advanced&amp;result=true&amp;prevSearch=%2Bauthorsfield%3A(Monaghan%2C+Jeffrey)" TargetMode="External"/><Relationship Id="rId14" Type="http://schemas.openxmlformats.org/officeDocument/2006/relationships/hyperlink" Target="http://garnet.acns.fsu.edu/~whmoore/research/IIArticle.pdf" TargetMode="External"/><Relationship Id="rId15" Type="http://schemas.openxmlformats.org/officeDocument/2006/relationships/hyperlink" Target="http://garnet.acns.fsu.edu/~whmoore/research/JCR2004.pdf" TargetMode="External"/><Relationship Id="rId16" Type="http://schemas.openxmlformats.org/officeDocument/2006/relationships/hyperlink" Target="http://garnet.acns.fsu.edu/~whmoore/research/ii1996.pdf"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nlinelibrary.wiley.com/doi/10.1111/ajps.2010.54.issue-2/issuetoc" TargetMode="External"/><Relationship Id="rId9" Type="http://schemas.openxmlformats.org/officeDocument/2006/relationships/hyperlink" Target="http://asr.sagepub.com/search?author1=Christian+Davenport&amp;sortspec=date&amp;submit=Submit" TargetMode="External"/><Relationship Id="rId10" Type="http://schemas.openxmlformats.org/officeDocument/2006/relationships/hyperlink" Target="http://asr.sagepub.com/search?author1=Sarah+A.+Soule&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3944</Words>
  <Characters>22481</Characters>
  <Application>Microsoft Macintosh Word</Application>
  <DocSecurity>0</DocSecurity>
  <Lines>187</Lines>
  <Paragraphs>52</Paragraphs>
  <ScaleCrop>false</ScaleCrop>
  <Company/>
  <LinksUpToDate>false</LinksUpToDate>
  <CharactersWithSpaces>26373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Davenport</dc:creator>
  <cp:keywords/>
  <dc:description/>
  <cp:lastModifiedBy>Christian Davenport</cp:lastModifiedBy>
  <cp:revision>2</cp:revision>
  <cp:lastPrinted>2012-09-03T15:13:00Z</cp:lastPrinted>
  <dcterms:created xsi:type="dcterms:W3CDTF">2016-01-12T18:19:00Z</dcterms:created>
  <dcterms:modified xsi:type="dcterms:W3CDTF">2016-01-12T18:19:00Z</dcterms:modified>
</cp:coreProperties>
</file>